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9D09ED" w:rsidRPr="00370A8C" w:rsidTr="00370A8C">
        <w:tc>
          <w:tcPr>
            <w:tcW w:w="4785" w:type="dxa"/>
          </w:tcPr>
          <w:p w:rsidR="009D09ED" w:rsidRPr="00370A8C" w:rsidRDefault="009D09ED" w:rsidP="00370A8C">
            <w:pPr>
              <w:spacing w:after="0" w:line="240" w:lineRule="atLeast"/>
              <w:textAlignment w:val="baseline"/>
              <w:outlineLvl w:val="1"/>
              <w:rPr>
                <w:rFonts w:ascii="Times New Roman" w:hAnsi="Times New Roman"/>
                <w:color w:val="3C3C3C"/>
                <w:spacing w:val="2"/>
                <w:lang w:eastAsia="ru-RU"/>
              </w:rPr>
            </w:pPr>
            <w:r w:rsidRPr="00370A8C">
              <w:rPr>
                <w:rFonts w:ascii="Times New Roman" w:hAnsi="Times New Roman"/>
                <w:color w:val="3C3C3C"/>
                <w:spacing w:val="2"/>
                <w:lang w:eastAsia="ru-RU"/>
              </w:rPr>
              <w:t>СОГЛАСОВАННО:</w:t>
            </w:r>
          </w:p>
          <w:p w:rsidR="009D09ED" w:rsidRPr="00370A8C" w:rsidRDefault="009D09ED" w:rsidP="00370A8C">
            <w:pPr>
              <w:spacing w:after="0" w:line="240" w:lineRule="atLeast"/>
              <w:textAlignment w:val="baseline"/>
              <w:outlineLvl w:val="1"/>
              <w:rPr>
                <w:rFonts w:ascii="Times New Roman" w:hAnsi="Times New Roman"/>
                <w:color w:val="3C3C3C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3C3C3C"/>
                <w:spacing w:val="2"/>
                <w:lang w:eastAsia="ru-RU"/>
              </w:rPr>
              <w:t>На Совете МБДОУ детский сад «Березка»</w:t>
            </w:r>
          </w:p>
          <w:p w:rsidR="009D09ED" w:rsidRPr="00370A8C" w:rsidRDefault="009D09ED" w:rsidP="00370A8C">
            <w:pPr>
              <w:spacing w:after="0" w:line="240" w:lineRule="atLeast"/>
              <w:textAlignment w:val="baseline"/>
              <w:outlineLvl w:val="1"/>
              <w:rPr>
                <w:rFonts w:ascii="Times New Roman" w:hAnsi="Times New Roman"/>
                <w:color w:val="3C3C3C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3C3C3C"/>
                <w:spacing w:val="2"/>
                <w:lang w:eastAsia="ru-RU"/>
              </w:rPr>
              <w:t>Протокол № 4 от 12</w:t>
            </w:r>
            <w:r w:rsidRPr="00370A8C">
              <w:rPr>
                <w:rFonts w:ascii="Times New Roman" w:hAnsi="Times New Roman"/>
                <w:color w:val="3C3C3C"/>
                <w:spacing w:val="2"/>
                <w:lang w:eastAsia="ru-RU"/>
              </w:rPr>
              <w:t>.08.2019г.</w:t>
            </w:r>
          </w:p>
        </w:tc>
        <w:tc>
          <w:tcPr>
            <w:tcW w:w="4786" w:type="dxa"/>
          </w:tcPr>
          <w:p w:rsidR="009D09ED" w:rsidRPr="00370A8C" w:rsidRDefault="009D09ED" w:rsidP="00370A8C">
            <w:pPr>
              <w:spacing w:after="0" w:line="240" w:lineRule="atLeast"/>
              <w:jc w:val="right"/>
              <w:textAlignment w:val="baseline"/>
              <w:outlineLvl w:val="1"/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</w:pPr>
            <w:r w:rsidRPr="00370A8C"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  <w:t>УТВЕРЖДЕНО:</w:t>
            </w:r>
          </w:p>
          <w:p w:rsidR="009D09ED" w:rsidRPr="00370A8C" w:rsidRDefault="009D09ED" w:rsidP="00370A8C">
            <w:pPr>
              <w:spacing w:after="0" w:line="240" w:lineRule="atLeast"/>
              <w:jc w:val="right"/>
              <w:textAlignment w:val="baseline"/>
              <w:outlineLvl w:val="1"/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  <w:t>Заведующая  МБДОУ детский сад «Березка»__________ С.Н. Нарышкина</w:t>
            </w:r>
          </w:p>
          <w:p w:rsidR="009D09ED" w:rsidRPr="00370A8C" w:rsidRDefault="009D09ED" w:rsidP="00370A8C">
            <w:pPr>
              <w:spacing w:after="0" w:line="240" w:lineRule="atLeast"/>
              <w:jc w:val="right"/>
              <w:textAlignment w:val="baseline"/>
              <w:outlineLvl w:val="1"/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</w:pPr>
            <w:r w:rsidRPr="00370A8C"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  <w:t>28от 12.</w:t>
            </w:r>
            <w:r w:rsidRPr="00370A8C">
              <w:rPr>
                <w:rFonts w:ascii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  <w:t>08.2019г.</w:t>
            </w:r>
          </w:p>
        </w:tc>
      </w:tr>
    </w:tbl>
    <w:p w:rsidR="009D09ED" w:rsidRDefault="009D09ED" w:rsidP="00C251E9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48"/>
          <w:szCs w:val="48"/>
        </w:rPr>
      </w:pPr>
      <w:bookmarkStart w:id="0" w:name="_GoBack"/>
      <w:bookmarkEnd w:id="0"/>
    </w:p>
    <w:p w:rsidR="009D09ED" w:rsidRDefault="009D09ED" w:rsidP="00C251E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48"/>
          <w:szCs w:val="48"/>
        </w:rPr>
        <w:t>Положение</w:t>
      </w:r>
    </w:p>
    <w:p w:rsidR="009D09ED" w:rsidRDefault="009D09ED" w:rsidP="00C251E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48"/>
          <w:szCs w:val="48"/>
        </w:rPr>
        <w:t>о режиме  занятий воспитанников</w:t>
      </w:r>
    </w:p>
    <w:p w:rsidR="009D09ED" w:rsidRDefault="009D09ED" w:rsidP="00C251E9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детский сад «Березка»</w:t>
      </w:r>
    </w:p>
    <w:p w:rsidR="009D09ED" w:rsidRDefault="009D09ED" w:rsidP="00C251E9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  <w:u w:val="single"/>
        </w:rPr>
      </w:pPr>
    </w:p>
    <w:p w:rsidR="009D09ED" w:rsidRDefault="009D09ED" w:rsidP="00C251E9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1.Общие положения</w:t>
      </w:r>
    </w:p>
    <w:p w:rsidR="009D09ED" w:rsidRDefault="009D09ED" w:rsidP="00C251E9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</w:t>
      </w:r>
    </w:p>
    <w:p w:rsidR="009D09ED" w:rsidRDefault="009D09ED" w:rsidP="00C251E9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D09ED" w:rsidRDefault="009D09ED" w:rsidP="00C251E9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1.1. Настоящее Положение о режиме занятий (непрерывной образовательной деятельности – НОД) и учебной нагрузке воспитанников (далее – Положение) муниципального бюджетного дошкольного образовательного учреждения Детский сад №1 (далее по тексту – образовательное учреждение) разработано на основе:</w:t>
      </w:r>
    </w:p>
    <w:p w:rsidR="009D09ED" w:rsidRPr="0063370E" w:rsidRDefault="009D09ED" w:rsidP="0063370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требования санитарных норм СанПиН 2.4.1.3049-13, с изменениями на 27 августа 2015г.</w:t>
      </w:r>
    </w:p>
    <w:p w:rsidR="009D09ED" w:rsidRPr="005A0A8C" w:rsidRDefault="009D09ED" w:rsidP="0063370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Федерального закона от 29 декабря 2012г. N 273-ФЗ "Об образовании в Российской Федерации"статья 30 часть 2; статья 41 часть 1 пункт 3. </w:t>
      </w:r>
    </w:p>
    <w:p w:rsidR="009D09ED" w:rsidRPr="005A0A8C" w:rsidRDefault="009D09ED" w:rsidP="0063370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ФГОС ДО от 17 октября 2013г. N 1155 «Об утверждении федерального государственного стандарта дошкольного образования». </w:t>
      </w:r>
    </w:p>
    <w:p w:rsidR="009D09ED" w:rsidRPr="005A0A8C" w:rsidRDefault="009D09ED" w:rsidP="0063370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Приказа 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</w:t>
      </w:r>
    </w:p>
    <w:p w:rsidR="009D09ED" w:rsidRPr="005A0A8C" w:rsidRDefault="009D09ED" w:rsidP="0063370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Устава МБДОУ детский сад «Березка»</w:t>
      </w:r>
    </w:p>
    <w:p w:rsidR="009D09ED" w:rsidRPr="005A0A8C" w:rsidRDefault="009D09ED" w:rsidP="0063370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Учебного плана</w:t>
      </w:r>
    </w:p>
    <w:p w:rsidR="009D09ED" w:rsidRPr="005A0A8C" w:rsidRDefault="009D09ED" w:rsidP="00C251E9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Календарного учебного графика.</w:t>
      </w:r>
    </w:p>
    <w:p w:rsidR="009D09ED" w:rsidRPr="005A0A8C" w:rsidRDefault="009D09ED" w:rsidP="005A0A8C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A0A8C">
        <w:rPr>
          <w:rStyle w:val="c1"/>
          <w:color w:val="000000"/>
          <w:sz w:val="28"/>
          <w:szCs w:val="28"/>
        </w:rPr>
        <w:t>1.2.Положение регламентирует режим образовательного процесса в дошкольном образовательном учреждении</w:t>
      </w:r>
      <w:r>
        <w:rPr>
          <w:rStyle w:val="c1"/>
          <w:color w:val="000000"/>
          <w:sz w:val="28"/>
          <w:szCs w:val="28"/>
        </w:rPr>
        <w:t xml:space="preserve"> по образовательным программам дошкольного образования. Адаптированной программы для детей с ограниченными возможностями здоровья (далее – ОП ДО)</w:t>
      </w:r>
      <w:r w:rsidRPr="005A0A8C">
        <w:rPr>
          <w:rStyle w:val="c1"/>
          <w:color w:val="000000"/>
          <w:sz w:val="28"/>
          <w:szCs w:val="28"/>
        </w:rPr>
        <w:t>.</w:t>
      </w:r>
    </w:p>
    <w:p w:rsidR="009D09ED" w:rsidRDefault="009D09ED" w:rsidP="004660F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1.3.Режим функционирования образовательного учреждения согласовывается с Учредителем.</w:t>
      </w:r>
    </w:p>
    <w:p w:rsidR="009D09ED" w:rsidRDefault="009D09ED" w:rsidP="004660F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1,4. Положение разработано с целью обеспечения охраны здоровья воспитанников в ходе образовательного процесса.</w:t>
      </w:r>
    </w:p>
    <w:p w:rsidR="009D09ED" w:rsidRDefault="009D09ED" w:rsidP="004660F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D09ED" w:rsidRPr="00DB3239" w:rsidRDefault="009D09ED" w:rsidP="00DB323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  <w:u w:val="single"/>
        </w:rPr>
      </w:pPr>
      <w:r w:rsidRPr="00DB3239">
        <w:rPr>
          <w:rStyle w:val="c1"/>
          <w:color w:val="000000"/>
          <w:sz w:val="28"/>
          <w:szCs w:val="28"/>
          <w:u w:val="single"/>
        </w:rPr>
        <w:t>2.Режим функционирования дошкольного образовательного учреждения</w:t>
      </w:r>
    </w:p>
    <w:p w:rsidR="009D09ED" w:rsidRDefault="009D09ED" w:rsidP="00DB323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D09ED" w:rsidRDefault="009D09ED" w:rsidP="00DB3239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2.1.Образовательное учреждение работает по 5-дневной рабочей неделе.</w:t>
      </w:r>
    </w:p>
    <w:p w:rsidR="009D09ED" w:rsidRDefault="009D09ED" w:rsidP="00DB323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2.2.Образовательное учреждение функционирует в режиме: с 8.30. до 17.30. (9 часов).</w:t>
      </w:r>
    </w:p>
    <w:p w:rsidR="009D09ED" w:rsidRDefault="009D09ED" w:rsidP="00DB3239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2.3.В субботу, воскресенье и праздничные дни образовательное учреждение не работает.</w:t>
      </w:r>
    </w:p>
    <w:p w:rsidR="009D09ED" w:rsidRPr="004E0B18" w:rsidRDefault="009D09ED" w:rsidP="00DB323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2.4.Содержание и организацию образовательной деятельности на уровне дошкольного образования определяет основная образовательная программа дошкольного образования МБДОУ детский сад «Березка»</w:t>
      </w:r>
    </w:p>
    <w:p w:rsidR="009D09ED" w:rsidRPr="004E0B18" w:rsidRDefault="009D09ED" w:rsidP="004E0B18">
      <w:pPr>
        <w:pStyle w:val="c3"/>
        <w:shd w:val="clear" w:color="auto" w:fill="FFFFFF"/>
        <w:spacing w:before="0" w:beforeAutospacing="0" w:after="0" w:afterAutospacing="0"/>
        <w:ind w:firstLine="68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9D09ED" w:rsidRDefault="009D09ED" w:rsidP="004660F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9D09ED" w:rsidRDefault="009D09ED" w:rsidP="00E541CF">
      <w:pPr>
        <w:pStyle w:val="c18"/>
        <w:shd w:val="clear" w:color="auto" w:fill="FFFFFF"/>
        <w:spacing w:before="0" w:beforeAutospacing="0" w:after="0" w:afterAutospacing="0"/>
        <w:ind w:firstLine="680"/>
        <w:jc w:val="center"/>
        <w:rPr>
          <w:rStyle w:val="c1"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  <w:u w:val="single"/>
        </w:rPr>
        <w:t>3. Регламент режима неприрывно – образовательной деятельности образовательного учреждения</w:t>
      </w:r>
    </w:p>
    <w:p w:rsidR="009D09ED" w:rsidRDefault="009D09ED" w:rsidP="00E541CF">
      <w:pPr>
        <w:pStyle w:val="c18"/>
        <w:shd w:val="clear" w:color="auto" w:fill="FFFFFF"/>
        <w:spacing w:before="0" w:beforeAutospacing="0" w:after="0" w:afterAutospacing="0"/>
        <w:ind w:firstLine="680"/>
        <w:jc w:val="center"/>
        <w:rPr>
          <w:rStyle w:val="c1"/>
          <w:color w:val="000000"/>
          <w:sz w:val="28"/>
          <w:szCs w:val="28"/>
          <w:u w:val="single"/>
        </w:rPr>
      </w:pPr>
    </w:p>
    <w:p w:rsidR="009D09ED" w:rsidRDefault="009D09ED" w:rsidP="00E541CF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</w:t>
      </w:r>
      <w:r w:rsidRPr="00E541CF">
        <w:rPr>
          <w:rStyle w:val="c1"/>
          <w:color w:val="000000"/>
          <w:sz w:val="28"/>
          <w:szCs w:val="28"/>
        </w:rPr>
        <w:t>.1.</w:t>
      </w:r>
      <w:r>
        <w:rPr>
          <w:rStyle w:val="c1"/>
          <w:color w:val="000000"/>
          <w:sz w:val="28"/>
          <w:szCs w:val="28"/>
        </w:rPr>
        <w:t xml:space="preserve">Регламент режима непрерывной образовательной деятельности определяется в группах общеобразовательной направленности учебным планом по реализации основной части программы и учебными планами коррекционный работы для детей имеющих инвалидность или медицинские рекомендации. </w:t>
      </w:r>
    </w:p>
    <w:p w:rsidR="009D09ED" w:rsidRDefault="009D09ED" w:rsidP="00E541CF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3.2.Продолжительность непрерывной образовательной деятельности в совокупности по суммарной продолжительности времени не превышает величину недельной образовательной нагрузки, установленную СанПиН 2.4.1.3049-13.</w:t>
      </w:r>
    </w:p>
    <w:p w:rsidR="009D09ED" w:rsidRDefault="009D09ED" w:rsidP="00E541CF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3.3.Распределение общего объема нагрузки в течении дня по освоению учебного плана основной части образовательной программы в непрерывной образовательной деятельности осуществляется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изменениями на 27 августа 2015года)  и в таблице 1.</w:t>
      </w:r>
    </w:p>
    <w:p w:rsidR="009D09ED" w:rsidRDefault="009D09ED" w:rsidP="00E541CF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Default="009D09ED" w:rsidP="002A52A8">
      <w:pPr>
        <w:pStyle w:val="c18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Таблица 1</w:t>
      </w:r>
    </w:p>
    <w:p w:rsidR="009D09ED" w:rsidRDefault="009D09ED" w:rsidP="002A52A8">
      <w:pPr>
        <w:pStyle w:val="c18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D09ED" w:rsidRDefault="009D09ED" w:rsidP="002A52A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Распределения допустимого объема НОД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5"/>
        <w:gridCol w:w="1595"/>
        <w:gridCol w:w="1595"/>
        <w:gridCol w:w="1595"/>
        <w:gridCol w:w="1595"/>
        <w:gridCol w:w="1596"/>
      </w:tblGrid>
      <w:tr w:rsidR="009D09ED" w:rsidRPr="00370A8C" w:rsidTr="00370A8C"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Возраст воспитанников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Длительность НОД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Максимально допустимый объем НОД в первой половине дня (час/раз)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Максимально допустимый объем НОД во второй половине дня (час/раз)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Всего количество  НОД в день (час/раз)</w:t>
            </w:r>
          </w:p>
        </w:tc>
        <w:tc>
          <w:tcPr>
            <w:tcW w:w="1596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Всего количество  НОД в неделю (час/раз)</w:t>
            </w:r>
          </w:p>
        </w:tc>
      </w:tr>
      <w:tr w:rsidR="009D09ED" w:rsidRPr="00370A8C" w:rsidTr="00370A8C"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1,5-3 младший возраст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8-10 мин/0,2ч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0,2ч/1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0,2ч/1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0,2-0,4ч/1-2</w:t>
            </w:r>
          </w:p>
        </w:tc>
        <w:tc>
          <w:tcPr>
            <w:tcW w:w="1596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1,8-2ч/9-10</w:t>
            </w:r>
          </w:p>
        </w:tc>
      </w:tr>
      <w:tr w:rsidR="009D09ED" w:rsidRPr="00370A8C" w:rsidTr="00370A8C"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3-4 младший возраст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15мин/0,25ч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0,25ч/2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0,25ч/1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0,5ч/2</w:t>
            </w:r>
          </w:p>
        </w:tc>
        <w:tc>
          <w:tcPr>
            <w:tcW w:w="1596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2,5ч/10</w:t>
            </w:r>
          </w:p>
        </w:tc>
      </w:tr>
      <w:tr w:rsidR="009D09ED" w:rsidRPr="00370A8C" w:rsidTr="00370A8C"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4-5 средний возраст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20мин/0,3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0,3ч/2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0,3ч/1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0,6ч/2</w:t>
            </w:r>
          </w:p>
        </w:tc>
        <w:tc>
          <w:tcPr>
            <w:tcW w:w="1596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3ч/10</w:t>
            </w:r>
          </w:p>
        </w:tc>
      </w:tr>
      <w:tr w:rsidR="009D09ED" w:rsidRPr="00370A8C" w:rsidTr="00370A8C"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5-6</w:t>
            </w:r>
          </w:p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>Старший возраст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25мин/0,4ч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0,4ч/2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0,4ч/1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0,8-1,2ч/2-3</w:t>
            </w:r>
          </w:p>
        </w:tc>
        <w:tc>
          <w:tcPr>
            <w:tcW w:w="1596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5,2ч/13</w:t>
            </w:r>
          </w:p>
        </w:tc>
      </w:tr>
      <w:tr w:rsidR="009D09ED" w:rsidRPr="00370A8C" w:rsidTr="00370A8C"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  <w:sz w:val="20"/>
                <w:szCs w:val="20"/>
              </w:rPr>
            </w:pPr>
            <w:r w:rsidRPr="00370A8C">
              <w:rPr>
                <w:rStyle w:val="c1"/>
                <w:color w:val="000000"/>
                <w:sz w:val="20"/>
                <w:szCs w:val="20"/>
              </w:rPr>
              <w:t xml:space="preserve">6- до окончания получения дошкольного образования 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30мин/0,5ч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0,5ч/3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0,5ч/1</w:t>
            </w:r>
          </w:p>
        </w:tc>
        <w:tc>
          <w:tcPr>
            <w:tcW w:w="1595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1-1,5ч/2-3</w:t>
            </w:r>
          </w:p>
        </w:tc>
        <w:tc>
          <w:tcPr>
            <w:tcW w:w="1596" w:type="dxa"/>
          </w:tcPr>
          <w:p w:rsidR="009D09ED" w:rsidRPr="00370A8C" w:rsidRDefault="009D09ED" w:rsidP="00370A8C">
            <w:pPr>
              <w:pStyle w:val="c18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370A8C">
              <w:rPr>
                <w:rStyle w:val="c1"/>
                <w:color w:val="000000"/>
              </w:rPr>
              <w:t>6,5ч/13</w:t>
            </w:r>
          </w:p>
        </w:tc>
      </w:tr>
    </w:tbl>
    <w:p w:rsidR="009D09ED" w:rsidRDefault="009D09ED" w:rsidP="002A52A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3.4.Неприрывная образовательная деятельность по реализации основной части образовательной программы, может осуществляется, как в первой, так и во второй половине дня.</w:t>
      </w: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3,5.Неприрывная образовательная деятельность по реализации коррекционной работы для воспитанников с ОВЗ осуществляется в первой половине дня.</w:t>
      </w: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3.6.Для эффективности реализации учебного плана основной части образовательной программы и обеспечения построения образовательного процесса с учетом индивидуальных особенностей и личных интересов воспитанников предусматриваются следующие формы организации непрерывной образовательной деятельности: фронтальная и подгрупповая.</w:t>
      </w: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3.7.Для реализации учебных планов коррекционной работы с обучающимися с ОВЗ, предусматриваются следующие формы организации непрерывной образовательной деятельности: подгрупповая, индивидуальная и совместная деятельность в режиме дня. </w:t>
      </w: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3.8.Между периодами непрерывной образовательной деятельности предусматривается перерывы, продолжительностью 10 минут.</w:t>
      </w: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3.9.Для соблюдения режима двигательной активности в середине непрерывной образовательной деятельности статического характера проводятся динамические паузы.</w:t>
      </w: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Pr="000570EE" w:rsidRDefault="009D09ED" w:rsidP="004E0B1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  <w:u w:val="single"/>
        </w:rPr>
      </w:pPr>
      <w:r w:rsidRPr="000570EE">
        <w:rPr>
          <w:rStyle w:val="c1"/>
          <w:color w:val="000000"/>
          <w:sz w:val="28"/>
          <w:szCs w:val="28"/>
          <w:u w:val="single"/>
        </w:rPr>
        <w:t>4.Документация по организации режима занятий (непосредственной образовательной деятельности)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4.1.Документом, регламентирующим режим организации занятий (непрерывной образовательной деятельности) является локальный акт образовательного учреждения – «Расписание непрерывной образовательной деятельности и совместной деятельности  взрослых и детей, регламентированной по времени» входящей в структуру  учебно – методического комплекса ОП ДО.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4.2.</w:t>
      </w:r>
      <w:r w:rsidRPr="004764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«Расписание непрерывной образовательной деятельности и совместной деятельности  взрослых и детей, регламентированной по времени» разрабатывается образовательным учреждением  ежегодно, с учетом учебного плана и календарного учебного графика на действующий учебный год.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4.3. «Расписание непрерывной образовательной деятельности и совместной деятельности  взрослых и детей, регламентированной по времени»  содержит свод расписаний всех инфраструктурных единиц образовательно учреждения групп общеразвивающей направленности.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4.4.</w:t>
      </w:r>
      <w:r w:rsidRPr="004764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«Расписание непрерывной образовательной деятельности и совместной деятельности  взрослых и детей, регламентированной по времени» утверждается заведующим образовательного учреждения и согласовывается с Советом МБДОУ детский сад «Березка»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4.5.После утверждения заведующим образовательного учреждения</w:t>
      </w:r>
      <w:r w:rsidRPr="004764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«Расписание непрерывной образовательной деятельности и совместной деятельности  взрослых и детей, регламентированной по времени» электронная версия документа размещается в течении трех дней на сайте образовательного учреждения.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4.6.</w:t>
      </w:r>
      <w:r w:rsidRPr="00693A5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После утверждения заведующим образовательного учреждения</w:t>
      </w:r>
      <w:r w:rsidRPr="004764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«Расписаниие непрерывной образовательной деятельности и совместной деятельности  взрослых и детей, регламентированной по времени» копии расписаний на бумажном носителе размещаются на информационном стенде для родителей в приёмных каждой возрастной группы в течении двух дней.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4.7.Корректировка данного документа возможна в течении учебного года на основании решения Педагогического совета образовательного учреждения по веским основаниям в связи с внесением изменений в учебный план и/или календарный учебный график. Изменения вступают в силу после утверждения приказом заведующего образовательным учреждением.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Pr="000570EE" w:rsidRDefault="009D09ED" w:rsidP="00693A5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  <w:u w:val="single"/>
        </w:rPr>
      </w:pPr>
      <w:r w:rsidRPr="000570EE">
        <w:rPr>
          <w:rStyle w:val="c1"/>
          <w:color w:val="000000"/>
          <w:sz w:val="28"/>
          <w:szCs w:val="28"/>
          <w:u w:val="single"/>
        </w:rPr>
        <w:t>5.Ответственность</w:t>
      </w:r>
    </w:p>
    <w:p w:rsidR="009D09ED" w:rsidRDefault="009D09ED" w:rsidP="00693A5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D09ED" w:rsidRDefault="009D09ED" w:rsidP="00693A5A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5.1.Образовательное учреждение несет в установленном законодательством Российской Федерации порядке ответственность за исполнения режима непрерывной образовательной деятельности.</w:t>
      </w:r>
    </w:p>
    <w:p w:rsidR="009D09ED" w:rsidRDefault="009D09ED" w:rsidP="00693A5A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5.2.Заведующий несет персональную должностную ответственность за своевременную разработку «Расписан е непрерывной образовательной деятельности и совместной деятельности  взрослых и детей, регламентированной по времени».</w:t>
      </w:r>
    </w:p>
    <w:p w:rsidR="009D09ED" w:rsidRDefault="009D09ED" w:rsidP="00693A5A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5.3.</w:t>
      </w:r>
      <w:r w:rsidRPr="000570E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Заведующий несет персональную должностную ответственность за осуществления оперативного контроля по исполнению режима непрерывной образовательной деятельности.</w:t>
      </w:r>
    </w:p>
    <w:p w:rsidR="009D09ED" w:rsidRDefault="009D09ED" w:rsidP="00693A5A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5.4.Педагогический работники несут персональную административную ответственность в соответствии с «Правилами внутреннего трудового распорядка», за несанкционированное внесение изменений в расписание непрерывной образовательной деятельности, изменений в режим дня и образовательного процесса без согласования с представителями Работодателя.</w:t>
      </w:r>
    </w:p>
    <w:p w:rsidR="009D09ED" w:rsidRDefault="009D09ED" w:rsidP="004E0B18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Default="009D09ED" w:rsidP="00DB3239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Pr="00E541CF" w:rsidRDefault="009D09ED" w:rsidP="00587D65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D09ED" w:rsidRDefault="009D09ED"/>
    <w:sectPr w:rsidR="009D09ED" w:rsidSect="0095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277E"/>
    <w:multiLevelType w:val="hybridMultilevel"/>
    <w:tmpl w:val="AEFA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1E9"/>
    <w:rsid w:val="000570EE"/>
    <w:rsid w:val="002A52A8"/>
    <w:rsid w:val="00370A8C"/>
    <w:rsid w:val="003A1D5B"/>
    <w:rsid w:val="003B6D5B"/>
    <w:rsid w:val="004660F2"/>
    <w:rsid w:val="004764F4"/>
    <w:rsid w:val="004E0B18"/>
    <w:rsid w:val="005137BF"/>
    <w:rsid w:val="00513A4B"/>
    <w:rsid w:val="00587D65"/>
    <w:rsid w:val="005A0A8C"/>
    <w:rsid w:val="006019AC"/>
    <w:rsid w:val="0063370E"/>
    <w:rsid w:val="00657A35"/>
    <w:rsid w:val="00693A5A"/>
    <w:rsid w:val="006D5CEA"/>
    <w:rsid w:val="008A4B2F"/>
    <w:rsid w:val="008E4EDA"/>
    <w:rsid w:val="0095654E"/>
    <w:rsid w:val="009D09ED"/>
    <w:rsid w:val="00C1266C"/>
    <w:rsid w:val="00C251E9"/>
    <w:rsid w:val="00DB3239"/>
    <w:rsid w:val="00E541CF"/>
    <w:rsid w:val="00F2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9">
    <w:name w:val="c19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C251E9"/>
    <w:rPr>
      <w:rFonts w:cs="Times New Roman"/>
    </w:rPr>
  </w:style>
  <w:style w:type="character" w:customStyle="1" w:styleId="c7">
    <w:name w:val="c7"/>
    <w:basedOn w:val="DefaultParagraphFont"/>
    <w:uiPriority w:val="99"/>
    <w:rsid w:val="00C251E9"/>
    <w:rPr>
      <w:rFonts w:cs="Times New Roman"/>
    </w:rPr>
  </w:style>
  <w:style w:type="character" w:customStyle="1" w:styleId="c1">
    <w:name w:val="c1"/>
    <w:basedOn w:val="DefaultParagraphFont"/>
    <w:uiPriority w:val="99"/>
    <w:rsid w:val="00C251E9"/>
    <w:rPr>
      <w:rFonts w:cs="Times New Roman"/>
    </w:rPr>
  </w:style>
  <w:style w:type="paragraph" w:customStyle="1" w:styleId="c4">
    <w:name w:val="c4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Normal"/>
    <w:uiPriority w:val="99"/>
    <w:rsid w:val="00C25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2A52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4</Pages>
  <Words>1213</Words>
  <Characters>6916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1</cp:lastModifiedBy>
  <cp:revision>9</cp:revision>
  <cp:lastPrinted>2019-11-08T09:51:00Z</cp:lastPrinted>
  <dcterms:created xsi:type="dcterms:W3CDTF">2019-11-01T07:23:00Z</dcterms:created>
  <dcterms:modified xsi:type="dcterms:W3CDTF">2019-11-08T09:52:00Z</dcterms:modified>
</cp:coreProperties>
</file>