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7E7" w:rsidRDefault="008F27E7" w:rsidP="006D0746">
      <w:pPr>
        <w:rPr>
          <w:rFonts w:ascii="Times New Roman" w:hAnsi="Times New Roman"/>
          <w:sz w:val="24"/>
          <w:szCs w:val="24"/>
        </w:rPr>
      </w:pPr>
      <w:r w:rsidRPr="00021D17">
        <w:rPr>
          <w:rFonts w:ascii="Times New Roman" w:hAnsi="Times New Roman"/>
          <w:sz w:val="24"/>
          <w:szCs w:val="24"/>
        </w:rPr>
        <w:t>Принято</w:t>
      </w:r>
    </w:p>
    <w:p w:rsidR="008F27E7" w:rsidRDefault="008F27E7" w:rsidP="006D0746">
      <w:pPr>
        <w:rPr>
          <w:rFonts w:ascii="Times New Roman" w:hAnsi="Times New Roman"/>
          <w:sz w:val="24"/>
          <w:szCs w:val="24"/>
        </w:rPr>
      </w:pPr>
    </w:p>
    <w:p w:rsidR="008F27E7" w:rsidRDefault="008F27E7" w:rsidP="006D0746">
      <w:pPr>
        <w:rPr>
          <w:rFonts w:ascii="Times New Roman" w:hAnsi="Times New Roman"/>
          <w:sz w:val="24"/>
          <w:szCs w:val="24"/>
        </w:rPr>
      </w:pPr>
      <w:r>
        <w:rPr>
          <w:rFonts w:ascii="Times New Roman" w:hAnsi="Times New Roman"/>
          <w:sz w:val="24"/>
          <w:szCs w:val="24"/>
        </w:rPr>
        <w:t>Советом педагогов</w:t>
      </w:r>
    </w:p>
    <w:p w:rsidR="008F27E7" w:rsidRDefault="008F27E7" w:rsidP="006D0746">
      <w:pPr>
        <w:rPr>
          <w:rFonts w:ascii="Times New Roman" w:hAnsi="Times New Roman"/>
          <w:sz w:val="24"/>
          <w:szCs w:val="24"/>
        </w:rPr>
      </w:pPr>
      <w:r>
        <w:rPr>
          <w:rFonts w:ascii="Times New Roman" w:hAnsi="Times New Roman"/>
          <w:sz w:val="24"/>
          <w:szCs w:val="24"/>
        </w:rPr>
        <w:t>Протокол № 4от 01.06.2022г.</w:t>
      </w:r>
    </w:p>
    <w:p w:rsidR="008F27E7" w:rsidRDefault="008F27E7" w:rsidP="006D0746">
      <w:pPr>
        <w:rPr>
          <w:rFonts w:ascii="Times New Roman" w:hAnsi="Times New Roman"/>
          <w:sz w:val="24"/>
          <w:szCs w:val="24"/>
        </w:rPr>
      </w:pPr>
      <w:r>
        <w:rPr>
          <w:rFonts w:ascii="Times New Roman" w:hAnsi="Times New Roman"/>
          <w:sz w:val="24"/>
          <w:szCs w:val="24"/>
        </w:rPr>
        <w:t>Утверждено</w:t>
      </w:r>
    </w:p>
    <w:p w:rsidR="008F27E7" w:rsidRDefault="008F27E7" w:rsidP="006D0746">
      <w:pPr>
        <w:rPr>
          <w:rFonts w:ascii="Times New Roman" w:hAnsi="Times New Roman"/>
          <w:sz w:val="24"/>
          <w:szCs w:val="24"/>
        </w:rPr>
      </w:pPr>
      <w:r>
        <w:rPr>
          <w:rFonts w:ascii="Times New Roman" w:hAnsi="Times New Roman"/>
          <w:sz w:val="24"/>
          <w:szCs w:val="24"/>
        </w:rPr>
        <w:t>Заведующей МБДОУ детский сад «Березка»</w:t>
      </w:r>
    </w:p>
    <w:p w:rsidR="008F27E7" w:rsidRDefault="008F27E7" w:rsidP="006D0746">
      <w:pPr>
        <w:rPr>
          <w:rFonts w:ascii="Times New Roman" w:hAnsi="Times New Roman"/>
          <w:sz w:val="24"/>
          <w:szCs w:val="24"/>
        </w:rPr>
      </w:pPr>
      <w:r>
        <w:rPr>
          <w:rFonts w:ascii="Times New Roman" w:hAnsi="Times New Roman"/>
          <w:sz w:val="24"/>
          <w:szCs w:val="24"/>
        </w:rPr>
        <w:t>С.Н. Нарышкина</w:t>
      </w:r>
    </w:p>
    <w:p w:rsidR="008F27E7" w:rsidRDefault="008F27E7" w:rsidP="006D0746">
      <w:pPr>
        <w:rPr>
          <w:rFonts w:ascii="Times New Roman" w:hAnsi="Times New Roman"/>
          <w:sz w:val="24"/>
          <w:szCs w:val="24"/>
        </w:rPr>
      </w:pPr>
      <w:r>
        <w:rPr>
          <w:rFonts w:ascii="Times New Roman" w:hAnsi="Times New Roman"/>
          <w:sz w:val="24"/>
          <w:szCs w:val="24"/>
        </w:rPr>
        <w:t>Приказ № 15 §1  от 01.06.2022г.</w:t>
      </w:r>
    </w:p>
    <w:p w:rsidR="008F27E7" w:rsidRPr="00506D5F" w:rsidRDefault="008F27E7" w:rsidP="006D0746">
      <w:pPr>
        <w:rPr>
          <w:rFonts w:ascii="Times New Roman" w:hAnsi="Times New Roman"/>
          <w:sz w:val="24"/>
          <w:szCs w:val="24"/>
        </w:rPr>
        <w:sectPr w:rsidR="008F27E7" w:rsidRPr="00506D5F" w:rsidSect="00021D17">
          <w:footerReference w:type="default" r:id="rId7"/>
          <w:pgSz w:w="11906" w:h="16838"/>
          <w:pgMar w:top="1134" w:right="1701" w:bottom="1134" w:left="850"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Default="008F27E7" w:rsidP="00021D17">
      <w:pPr>
        <w:jc w:val="center"/>
        <w:rPr>
          <w:rFonts w:ascii="Times New Roman" w:hAnsi="Times New Roman"/>
          <w:b/>
          <w:sz w:val="28"/>
          <w:szCs w:val="28"/>
        </w:rPr>
      </w:pPr>
      <w:r>
        <w:rPr>
          <w:rFonts w:ascii="Times New Roman" w:hAnsi="Times New Roman"/>
          <w:b/>
          <w:sz w:val="28"/>
          <w:szCs w:val="28"/>
        </w:rPr>
        <w:t>Рабочая программа воспитателей разновозрастной группы</w:t>
      </w:r>
    </w:p>
    <w:p w:rsidR="008F27E7" w:rsidRDefault="008F27E7" w:rsidP="00021D17">
      <w:pPr>
        <w:jc w:val="center"/>
        <w:rPr>
          <w:rFonts w:ascii="Times New Roman" w:hAnsi="Times New Roman"/>
          <w:b/>
          <w:sz w:val="28"/>
          <w:szCs w:val="28"/>
        </w:rPr>
      </w:pPr>
      <w:r>
        <w:rPr>
          <w:rFonts w:ascii="Times New Roman" w:hAnsi="Times New Roman"/>
          <w:b/>
          <w:sz w:val="28"/>
          <w:szCs w:val="28"/>
        </w:rPr>
        <w:t>МБДОУ детский сад «Березка»</w:t>
      </w:r>
    </w:p>
    <w:p w:rsidR="008F27E7" w:rsidRDefault="008F27E7" w:rsidP="00021D17">
      <w:pPr>
        <w:jc w:val="center"/>
        <w:rPr>
          <w:rFonts w:ascii="Times New Roman" w:hAnsi="Times New Roman"/>
          <w:b/>
          <w:sz w:val="28"/>
          <w:szCs w:val="28"/>
        </w:rPr>
      </w:pPr>
      <w:r>
        <w:rPr>
          <w:rFonts w:ascii="Times New Roman" w:hAnsi="Times New Roman"/>
          <w:b/>
          <w:sz w:val="28"/>
          <w:szCs w:val="28"/>
        </w:rPr>
        <w:t>С. Завидовская Горка</w:t>
      </w: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b/>
          <w:sz w:val="28"/>
          <w:szCs w:val="28"/>
        </w:rPr>
      </w:pPr>
      <w:r>
        <w:rPr>
          <w:rFonts w:ascii="Times New Roman" w:hAnsi="Times New Roman"/>
          <w:b/>
          <w:sz w:val="28"/>
          <w:szCs w:val="28"/>
        </w:rPr>
        <w:t>на 2022-2023учебный год</w:t>
      </w: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b/>
          <w:sz w:val="28"/>
          <w:szCs w:val="28"/>
        </w:rPr>
      </w:pPr>
    </w:p>
    <w:p w:rsidR="008F27E7" w:rsidRDefault="008F27E7" w:rsidP="00021D17">
      <w:pPr>
        <w:jc w:val="center"/>
        <w:rPr>
          <w:rFonts w:ascii="Times New Roman" w:hAnsi="Times New Roman"/>
          <w:sz w:val="28"/>
          <w:szCs w:val="28"/>
        </w:rPr>
      </w:pPr>
    </w:p>
    <w:p w:rsidR="008F27E7" w:rsidRDefault="008F27E7" w:rsidP="00021D17">
      <w:pPr>
        <w:jc w:val="center"/>
        <w:rPr>
          <w:rFonts w:ascii="Times New Roman" w:hAnsi="Times New Roman"/>
          <w:sz w:val="28"/>
          <w:szCs w:val="28"/>
        </w:rPr>
      </w:pPr>
      <w:r>
        <w:rPr>
          <w:rFonts w:ascii="Times New Roman" w:hAnsi="Times New Roman"/>
          <w:sz w:val="28"/>
          <w:szCs w:val="28"/>
        </w:rPr>
        <w:t xml:space="preserve">                      </w:t>
      </w:r>
    </w:p>
    <w:p w:rsidR="008F27E7" w:rsidRDefault="008F27E7" w:rsidP="00021D17">
      <w:pPr>
        <w:jc w:val="center"/>
        <w:rPr>
          <w:rFonts w:ascii="Times New Roman" w:hAnsi="Times New Roman"/>
          <w:sz w:val="28"/>
          <w:szCs w:val="28"/>
        </w:rPr>
      </w:pPr>
    </w:p>
    <w:p w:rsidR="008F27E7" w:rsidRDefault="008F27E7" w:rsidP="00021D17">
      <w:pPr>
        <w:jc w:val="center"/>
        <w:rPr>
          <w:rFonts w:ascii="Times New Roman" w:hAnsi="Times New Roman"/>
          <w:sz w:val="28"/>
          <w:szCs w:val="28"/>
        </w:rPr>
      </w:pPr>
    </w:p>
    <w:p w:rsidR="008F27E7" w:rsidRDefault="008F27E7" w:rsidP="00021D17">
      <w:pPr>
        <w:jc w:val="center"/>
        <w:rPr>
          <w:rFonts w:ascii="Times New Roman" w:hAnsi="Times New Roman"/>
          <w:sz w:val="28"/>
          <w:szCs w:val="28"/>
        </w:rPr>
      </w:pPr>
    </w:p>
    <w:p w:rsidR="008F27E7" w:rsidRDefault="008F27E7" w:rsidP="00021D17">
      <w:pPr>
        <w:jc w:val="center"/>
        <w:rPr>
          <w:rFonts w:ascii="Times New Roman" w:hAnsi="Times New Roman"/>
          <w:sz w:val="28"/>
          <w:szCs w:val="28"/>
        </w:rPr>
      </w:pPr>
    </w:p>
    <w:p w:rsidR="008F27E7" w:rsidRPr="00021D17" w:rsidRDefault="008F27E7" w:rsidP="00021D17">
      <w:pPr>
        <w:jc w:val="center"/>
        <w:rPr>
          <w:rFonts w:ascii="Times New Roman" w:hAnsi="Times New Roman"/>
          <w:sz w:val="28"/>
          <w:szCs w:val="28"/>
        </w:r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СОДЕРЖАНИЕ:</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1. Пояснительная записка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2. Принципы и подходы к формированию рабочей программы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3. Цели и задачи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4. Режим дня</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5. Списочный состав группы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6.Социальный паспорт группы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7. Возрастные особенности детей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8. Годовые задачи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9. Перечень программ, технологий, пособий, используемых в данной группе 10. Особенности образовательного процесса в разновозрастной группе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11. Годовое комплексно – тематическое планирование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12.Взаимосвязь воспитателя со специалистами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13. Расписание непосредственно образовательно</w:t>
      </w:r>
      <w:r>
        <w:rPr>
          <w:rFonts w:ascii="Times New Roman" w:hAnsi="Times New Roman"/>
          <w:sz w:val="28"/>
          <w:szCs w:val="28"/>
        </w:rPr>
        <w:t>й деятельности 14.Примерный объё</w:t>
      </w:r>
      <w:r w:rsidRPr="006D0746">
        <w:rPr>
          <w:rFonts w:ascii="Times New Roman" w:hAnsi="Times New Roman"/>
          <w:sz w:val="28"/>
          <w:szCs w:val="28"/>
        </w:rPr>
        <w:t xml:space="preserve">м непосредственно образовательной деятельности в разновозрастной группе </w:t>
      </w:r>
    </w:p>
    <w:p w:rsidR="008F27E7" w:rsidRDefault="008F27E7" w:rsidP="006D0746">
      <w:pPr>
        <w:rPr>
          <w:rFonts w:ascii="Times New Roman" w:hAnsi="Times New Roman"/>
          <w:sz w:val="28"/>
          <w:szCs w:val="28"/>
        </w:rPr>
      </w:pPr>
      <w:r w:rsidRPr="006D0746">
        <w:rPr>
          <w:rFonts w:ascii="Times New Roman" w:hAnsi="Times New Roman"/>
          <w:sz w:val="28"/>
          <w:szCs w:val="28"/>
        </w:rPr>
        <w:t xml:space="preserve">15. Формы организации образовательного процесса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16. Задачи воспитания и развития по образовательным областям</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17. Сохранение и укрепление здоровья воспитанников</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18. Условия реализации рабочей образовательной программы разновозрастной группы</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19. Взаимосвязь с другими учреждениями.</w:t>
      </w:r>
    </w:p>
    <w:p w:rsidR="008F27E7" w:rsidRDefault="008F27E7" w:rsidP="006D0746">
      <w:pPr>
        <w:rPr>
          <w:rFonts w:ascii="Times New Roman" w:hAnsi="Times New Roman"/>
          <w:sz w:val="28"/>
          <w:szCs w:val="28"/>
        </w:rPr>
      </w:pPr>
      <w:r w:rsidRPr="006D0746">
        <w:rPr>
          <w:rFonts w:ascii="Times New Roman" w:hAnsi="Times New Roman"/>
          <w:sz w:val="28"/>
          <w:szCs w:val="28"/>
        </w:rPr>
        <w:t xml:space="preserve"> 20. Взаимосвязь с родителями</w:t>
      </w:r>
    </w:p>
    <w:p w:rsidR="008F27E7" w:rsidRPr="006D0746" w:rsidRDefault="008F27E7" w:rsidP="006D0746">
      <w:pPr>
        <w:rPr>
          <w:rFonts w:ascii="Times New Roman" w:hAnsi="Times New Roman"/>
          <w:sz w:val="28"/>
          <w:szCs w:val="28"/>
        </w:rPr>
      </w:pPr>
      <w:r>
        <w:rPr>
          <w:rFonts w:ascii="Times New Roman" w:hAnsi="Times New Roman"/>
          <w:sz w:val="28"/>
          <w:szCs w:val="28"/>
        </w:rPr>
        <w:t>21.Целевые ориентиры освоения</w:t>
      </w:r>
      <w:r w:rsidRPr="00DA061A">
        <w:rPr>
          <w:rFonts w:ascii="Times New Roman" w:hAnsi="Times New Roman"/>
          <w:color w:val="000000"/>
          <w:sz w:val="28"/>
          <w:szCs w:val="28"/>
        </w:rPr>
        <w:t xml:space="preserve"> программы</w:t>
      </w:r>
    </w:p>
    <w:p w:rsidR="008F27E7" w:rsidRDefault="008F27E7" w:rsidP="006D0746">
      <w:pPr>
        <w:rPr>
          <w:rFonts w:ascii="Times New Roman" w:hAnsi="Times New Roman"/>
          <w:sz w:val="28"/>
          <w:szCs w:val="28"/>
        </w:rPr>
      </w:pPr>
      <w:r>
        <w:rPr>
          <w:rFonts w:ascii="Times New Roman" w:hAnsi="Times New Roman"/>
          <w:sz w:val="28"/>
          <w:szCs w:val="28"/>
        </w:rPr>
        <w:t>22.</w:t>
      </w:r>
      <w:r w:rsidRPr="00441336">
        <w:rPr>
          <w:rFonts w:ascii="Times New Roman" w:hAnsi="Times New Roman"/>
          <w:color w:val="000000"/>
          <w:sz w:val="28"/>
          <w:szCs w:val="28"/>
        </w:rPr>
        <w:t>Учебно-методическое сопровождение</w:t>
      </w:r>
    </w:p>
    <w:p w:rsidR="008F27E7" w:rsidRDefault="008F27E7" w:rsidP="006D0746">
      <w:pPr>
        <w:rPr>
          <w:rFonts w:ascii="Times New Roman" w:hAnsi="Times New Roman"/>
          <w:sz w:val="28"/>
          <w:szCs w:val="28"/>
        </w:rPr>
      </w:pPr>
    </w:p>
    <w:p w:rsidR="008F27E7" w:rsidRPr="006D0746" w:rsidRDefault="008F27E7" w:rsidP="006D0746">
      <w:pPr>
        <w:rPr>
          <w:rFonts w:ascii="Times New Roman" w:hAnsi="Times New Roman"/>
          <w:sz w:val="28"/>
          <w:szCs w:val="28"/>
        </w:rPr>
      </w:pP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ПОЯСНИТЕЛЬНАЯ ЗАПИСКА</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Рабочая образовательная программа разработана для построения системы педагогической деятельности разновозрастной группы,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 Рабо</w:t>
      </w:r>
      <w:r>
        <w:rPr>
          <w:rFonts w:ascii="Times New Roman" w:hAnsi="Times New Roman"/>
          <w:sz w:val="28"/>
          <w:szCs w:val="28"/>
        </w:rPr>
        <w:t>чая программа рассчитана на 2022– 2023</w:t>
      </w:r>
      <w:bookmarkStart w:id="0" w:name="_GoBack"/>
      <w:bookmarkEnd w:id="0"/>
      <w:r w:rsidRPr="006D0746">
        <w:rPr>
          <w:rFonts w:ascii="Times New Roman" w:hAnsi="Times New Roman"/>
          <w:sz w:val="28"/>
          <w:szCs w:val="28"/>
        </w:rPr>
        <w:t xml:space="preserve"> учебный год. Рабочая образовательная программа разновозрастной груп</w:t>
      </w:r>
      <w:r>
        <w:rPr>
          <w:rFonts w:ascii="Times New Roman" w:hAnsi="Times New Roman"/>
          <w:sz w:val="28"/>
          <w:szCs w:val="28"/>
        </w:rPr>
        <w:t xml:space="preserve">пы МБДОУ детский сад  «Березка» </w:t>
      </w:r>
      <w:r w:rsidRPr="006D0746">
        <w:rPr>
          <w:rFonts w:ascii="Times New Roman" w:hAnsi="Times New Roman"/>
          <w:sz w:val="28"/>
          <w:szCs w:val="28"/>
        </w:rPr>
        <w:t>разработана в соответствии:</w:t>
      </w:r>
    </w:p>
    <w:p w:rsidR="008F27E7" w:rsidRPr="006D0746" w:rsidRDefault="008F27E7" w:rsidP="006D0746">
      <w:pPr>
        <w:pStyle w:val="ListParagraph"/>
        <w:numPr>
          <w:ilvl w:val="0"/>
          <w:numId w:val="1"/>
        </w:numPr>
        <w:tabs>
          <w:tab w:val="left" w:pos="-426"/>
          <w:tab w:val="left" w:pos="142"/>
        </w:tabs>
        <w:spacing w:after="0"/>
        <w:ind w:left="426" w:firstLine="851"/>
        <w:jc w:val="both"/>
        <w:rPr>
          <w:rFonts w:ascii="Times New Roman" w:hAnsi="Times New Roman"/>
          <w:kern w:val="16"/>
          <w:sz w:val="28"/>
          <w:szCs w:val="28"/>
        </w:rPr>
      </w:pPr>
      <w:r w:rsidRPr="006D0746">
        <w:rPr>
          <w:rFonts w:ascii="Times New Roman" w:hAnsi="Times New Roman"/>
          <w:kern w:val="16"/>
          <w:sz w:val="28"/>
          <w:szCs w:val="28"/>
        </w:rPr>
        <w:t>«Законом об образовании в Российской Федерации» (от 29 декабря 2012 года N 273-ФЗ );</w:t>
      </w:r>
    </w:p>
    <w:p w:rsidR="008F27E7" w:rsidRPr="006D0746" w:rsidRDefault="008F27E7" w:rsidP="006D0746">
      <w:pPr>
        <w:pStyle w:val="ListParagraph"/>
        <w:numPr>
          <w:ilvl w:val="0"/>
          <w:numId w:val="1"/>
        </w:numPr>
        <w:tabs>
          <w:tab w:val="left" w:pos="-426"/>
          <w:tab w:val="left" w:pos="142"/>
        </w:tabs>
        <w:spacing w:after="0"/>
        <w:ind w:left="426" w:firstLine="851"/>
        <w:jc w:val="both"/>
        <w:rPr>
          <w:rFonts w:ascii="Times New Roman" w:hAnsi="Times New Roman"/>
          <w:kern w:val="16"/>
          <w:sz w:val="28"/>
          <w:szCs w:val="28"/>
        </w:rPr>
      </w:pPr>
      <w:r w:rsidRPr="006D0746">
        <w:rPr>
          <w:rFonts w:ascii="Times New Roman" w:hAnsi="Times New Roman"/>
          <w:kern w:val="16"/>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учреждений. СанПиН </w:t>
      </w:r>
      <w:r w:rsidRPr="006D0746">
        <w:rPr>
          <w:rFonts w:ascii="Times New Roman" w:hAnsi="Times New Roman"/>
          <w:bCs/>
          <w:sz w:val="28"/>
          <w:szCs w:val="28"/>
        </w:rPr>
        <w:t>2.4.1.3049-13</w:t>
      </w:r>
      <w:r w:rsidRPr="006D0746">
        <w:rPr>
          <w:rFonts w:ascii="Times New Roman" w:hAnsi="Times New Roman"/>
          <w:kern w:val="16"/>
          <w:sz w:val="28"/>
          <w:szCs w:val="28"/>
        </w:rPr>
        <w:t xml:space="preserve">» (утв. Главным государственным санитарным врачом РФ </w:t>
      </w:r>
      <w:r w:rsidRPr="006D0746">
        <w:rPr>
          <w:rFonts w:ascii="Times New Roman" w:hAnsi="Times New Roman"/>
          <w:bCs/>
          <w:sz w:val="28"/>
          <w:szCs w:val="28"/>
        </w:rPr>
        <w:t xml:space="preserve">от 15 мая </w:t>
      </w:r>
      <w:smartTag w:uri="urn:schemas-microsoft-com:office:smarttags" w:element="metricconverter">
        <w:smartTagPr>
          <w:attr w:name="ProductID" w:val="2013 г"/>
        </w:smartTagPr>
        <w:r w:rsidRPr="006D0746">
          <w:rPr>
            <w:rFonts w:ascii="Times New Roman" w:hAnsi="Times New Roman"/>
            <w:bCs/>
            <w:sz w:val="28"/>
            <w:szCs w:val="28"/>
          </w:rPr>
          <w:t>2013 г</w:t>
        </w:r>
      </w:smartTag>
      <w:r w:rsidRPr="006D0746">
        <w:rPr>
          <w:rFonts w:ascii="Times New Roman" w:hAnsi="Times New Roman"/>
          <w:bCs/>
          <w:sz w:val="28"/>
          <w:szCs w:val="28"/>
        </w:rPr>
        <w:t>. N 26</w:t>
      </w:r>
      <w:r w:rsidRPr="006D0746">
        <w:rPr>
          <w:rFonts w:ascii="Times New Roman" w:hAnsi="Times New Roman"/>
          <w:kern w:val="16"/>
          <w:sz w:val="28"/>
          <w:szCs w:val="28"/>
        </w:rPr>
        <w:t xml:space="preserve">); </w:t>
      </w:r>
    </w:p>
    <w:p w:rsidR="008F27E7" w:rsidRPr="006D0746" w:rsidRDefault="008F27E7" w:rsidP="006D0746">
      <w:pPr>
        <w:pStyle w:val="ListParagraph"/>
        <w:numPr>
          <w:ilvl w:val="0"/>
          <w:numId w:val="1"/>
        </w:numPr>
        <w:tabs>
          <w:tab w:val="left" w:pos="-426"/>
          <w:tab w:val="left" w:pos="142"/>
        </w:tabs>
        <w:spacing w:after="0"/>
        <w:ind w:left="426" w:firstLine="851"/>
        <w:jc w:val="both"/>
        <w:rPr>
          <w:rFonts w:ascii="Times New Roman" w:hAnsi="Times New Roman"/>
          <w:kern w:val="16"/>
          <w:sz w:val="28"/>
          <w:szCs w:val="28"/>
        </w:rPr>
      </w:pPr>
      <w:r w:rsidRPr="006D0746">
        <w:rPr>
          <w:rFonts w:ascii="Times New Roman" w:hAnsi="Times New Roman"/>
          <w:kern w:val="16"/>
          <w:sz w:val="28"/>
          <w:szCs w:val="28"/>
        </w:rPr>
        <w:t xml:space="preserve"> «</w:t>
      </w:r>
      <w:r w:rsidRPr="006D0746">
        <w:rPr>
          <w:rFonts w:ascii="Times New Roman" w:hAnsi="Times New Roman"/>
          <w:bCs/>
          <w:kern w:val="16"/>
          <w:sz w:val="28"/>
          <w:szCs w:val="28"/>
        </w:rPr>
        <w:t>Федеральным государственным образовательным стандартом дошкольного образования» (от 17 октября 2013года. №1155);</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Рабочая образовательная программа обеспечивает р</w:t>
      </w:r>
      <w:r>
        <w:rPr>
          <w:rFonts w:ascii="Times New Roman" w:hAnsi="Times New Roman"/>
          <w:sz w:val="28"/>
          <w:szCs w:val="28"/>
        </w:rPr>
        <w:t>азвитие детей в возрасте от 1года</w:t>
      </w:r>
      <w:r w:rsidRPr="006D0746">
        <w:rPr>
          <w:rFonts w:ascii="Times New Roman" w:hAnsi="Times New Roman"/>
          <w:sz w:val="28"/>
          <w:szCs w:val="28"/>
        </w:rPr>
        <w:t>-</w:t>
      </w:r>
      <w:r>
        <w:rPr>
          <w:rFonts w:ascii="Times New Roman" w:hAnsi="Times New Roman"/>
          <w:sz w:val="28"/>
          <w:szCs w:val="28"/>
        </w:rPr>
        <w:t>до</w:t>
      </w:r>
      <w:r w:rsidRPr="006D0746">
        <w:rPr>
          <w:rFonts w:ascii="Times New Roman" w:hAnsi="Times New Roman"/>
          <w:sz w:val="28"/>
          <w:szCs w:val="28"/>
        </w:rPr>
        <w:t>7 лет с учетом их возрастных и индивидуальных особенностей по основным направлениям – физическому, социально – личностному, познавательно – речевому и художественно – эстетическому, единство воспитательных, развивающих и обучающих целей и задач процесса образования.</w:t>
      </w: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 xml:space="preserve"> ПРИНЦИПЫ И ПОДХОДЫ К ФОРМИРОВАНИЮ РАБОЧЕЙ ОБРАЗОВАТЕЛЬНОЙ ПРОГРАММЫ:</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Содержание рабочей образовательной программы разновозрастной группы соответствуют основным положениям возрастной психологии и дошкольной педагогики и выстроено по принципу развивающего образования, целью которого является всестороннее развитие ребенка и обеспечивает единство воспитательных и обучающих целей и задач.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Рабочая образовательная программа разновозрастной группы сформирована в соответствии с принципами и подходами, определенными ФГОС. При выборе методик обучения предпочтение отдается развивающим методикам, способствующим формированию познавательной, художественно – эстетической, социальной сферы развития. </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Непосредственно – образовательная деятельность с детьми, в основе которой доминирует игровая деятельность, в зависимости от программного содержания, проводятся подгруппами и индивидуально – это обязательное условие организации жизни в младшей группе.</w:t>
      </w:r>
    </w:p>
    <w:p w:rsidR="008F27E7" w:rsidRDefault="008F27E7" w:rsidP="006D0746">
      <w:pPr>
        <w:rPr>
          <w:rFonts w:ascii="Times New Roman" w:hAnsi="Times New Roman"/>
          <w:sz w:val="28"/>
          <w:szCs w:val="28"/>
        </w:rPr>
      </w:pPr>
      <w:r w:rsidRPr="006D0746">
        <w:rPr>
          <w:rFonts w:ascii="Times New Roman" w:hAnsi="Times New Roman"/>
          <w:sz w:val="28"/>
          <w:szCs w:val="28"/>
        </w:rPr>
        <w:t xml:space="preserve"> Взаимоотношения взрослого и ребенка развиваются в направлении предоставления дошкольнику большей самостоятельности («Я – сам! ) и обогащения его деятельности новым содержанием. Выполнение программных задач происходит путем использования основной образовательной единицы педагогического процесса - развивающей ситуации – форме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предпочтение отдается игровому построению всего образа жизни детей. </w:t>
      </w:r>
    </w:p>
    <w:p w:rsidR="008F27E7" w:rsidRPr="006D0746" w:rsidRDefault="008F27E7" w:rsidP="006D0746">
      <w:pPr>
        <w:rPr>
          <w:rFonts w:ascii="Times New Roman" w:hAnsi="Times New Roman"/>
          <w:sz w:val="28"/>
          <w:szCs w:val="28"/>
        </w:rPr>
      </w:pP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ЦЕЛЬЮ РАБОЧЕЙ ПРОГРАММЫ РАЗНОВОЗРАСТНОЙ ГРУППЫ ЯВЛЯЕТСЯ:</w:t>
      </w:r>
    </w:p>
    <w:p w:rsidR="008F27E7" w:rsidRPr="00021D17" w:rsidRDefault="008F27E7" w:rsidP="006D0746">
      <w:pPr>
        <w:rPr>
          <w:rFonts w:ascii="Times New Roman" w:hAnsi="Times New Roman"/>
          <w:b/>
          <w:sz w:val="28"/>
          <w:szCs w:val="28"/>
        </w:rPr>
      </w:pPr>
      <w:r w:rsidRPr="00021D17">
        <w:rPr>
          <w:rFonts w:ascii="Times New Roman" w:hAnsi="Times New Roman"/>
          <w:b/>
          <w:sz w:val="28"/>
          <w:szCs w:val="28"/>
        </w:rPr>
        <w:t xml:space="preserve">Создание положительного настроения у детей младшего возраста, поддержание стремления к самостоятельности, не погасив его критикой неумелых действий ребенка, не подорвав его веру в собственные силы, высказывая нетерпение по поводу его медленных, неумелых действий, построение работы таким образом, чтобы игры была содержанием детской жизни. </w:t>
      </w:r>
    </w:p>
    <w:p w:rsidR="008F27E7" w:rsidRPr="006D0746" w:rsidRDefault="008F27E7" w:rsidP="006D0746">
      <w:pPr>
        <w:rPr>
          <w:rFonts w:ascii="Times New Roman" w:hAnsi="Times New Roman"/>
          <w:sz w:val="28"/>
          <w:szCs w:val="28"/>
        </w:rPr>
      </w:pPr>
    </w:p>
    <w:p w:rsidR="008F27E7" w:rsidRDefault="008F27E7" w:rsidP="006D0746">
      <w:pPr>
        <w:rPr>
          <w:rFonts w:ascii="Times New Roman" w:hAnsi="Times New Roman"/>
          <w:sz w:val="28"/>
          <w:szCs w:val="28"/>
        </w:rPr>
      </w:pPr>
      <w:r w:rsidRPr="006D0746">
        <w:rPr>
          <w:rFonts w:ascii="Times New Roman" w:hAnsi="Times New Roman"/>
          <w:sz w:val="28"/>
          <w:szCs w:val="28"/>
        </w:rPr>
        <w:t xml:space="preserve">Данная цель реализуется через качественное выполнение </w:t>
      </w:r>
      <w:r w:rsidRPr="006D0746">
        <w:rPr>
          <w:rFonts w:ascii="Times New Roman" w:hAnsi="Times New Roman"/>
          <w:b/>
          <w:sz w:val="28"/>
          <w:szCs w:val="28"/>
        </w:rPr>
        <w:t xml:space="preserve">задач </w:t>
      </w:r>
      <w:r w:rsidRPr="006D0746">
        <w:rPr>
          <w:rFonts w:ascii="Times New Roman" w:hAnsi="Times New Roman"/>
          <w:sz w:val="28"/>
          <w:szCs w:val="28"/>
        </w:rPr>
        <w:t>основной общеобразовательной «Программы», с учетом приоритетных направлений данной группы:</w:t>
      </w:r>
    </w:p>
    <w:p w:rsidR="008F27E7" w:rsidRPr="006D0746" w:rsidRDefault="008F27E7" w:rsidP="006D0746">
      <w:pPr>
        <w:rPr>
          <w:rFonts w:ascii="Times New Roman" w:hAnsi="Times New Roman"/>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способствовать благоприятной адаптации в детском саду, установлению положительных отношений с воспитателем и детьми в группе;</w:t>
      </w:r>
    </w:p>
    <w:p w:rsidR="008F27E7" w:rsidRPr="006D0746" w:rsidRDefault="008F27E7" w:rsidP="006D0746">
      <w:pPr>
        <w:rPr>
          <w:rFonts w:ascii="Times New Roman" w:hAnsi="Times New Roman"/>
          <w:b/>
          <w:sz w:val="28"/>
          <w:szCs w:val="28"/>
        </w:rPr>
      </w:pP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 xml:space="preserve"> - обеспечивать физическое развитие детей, своевременное овладение ОВД и элементарными культурно – гигиеническими навыками;</w:t>
      </w:r>
    </w:p>
    <w:p w:rsidR="008F27E7" w:rsidRDefault="008F27E7" w:rsidP="006D0746">
      <w:pPr>
        <w:rPr>
          <w:rFonts w:ascii="Times New Roman" w:hAnsi="Times New Roman"/>
          <w:b/>
          <w:sz w:val="28"/>
          <w:szCs w:val="28"/>
        </w:rPr>
      </w:pPr>
      <w:r w:rsidRPr="006D0746">
        <w:rPr>
          <w:rFonts w:ascii="Times New Roman" w:hAnsi="Times New Roman"/>
          <w:b/>
          <w:sz w:val="28"/>
          <w:szCs w:val="28"/>
        </w:rPr>
        <w:t xml:space="preserve"> - способствовать развитию познавательной активности – представления о людях, предметах, явления и пр.; </w:t>
      </w:r>
    </w:p>
    <w:p w:rsidR="008F27E7" w:rsidRPr="006D0746"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способствовать развитию самостоятельности, овладению разнообразными способами действий, приобретение навыков самообслуживания, игровой деятельности и общения;</w:t>
      </w:r>
    </w:p>
    <w:p w:rsidR="008F27E7" w:rsidRPr="006D0746"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xml:space="preserve"> - воспитывать доброжелательное отношение детей к окружающему; </w:t>
      </w:r>
    </w:p>
    <w:p w:rsidR="008F27E7" w:rsidRPr="006D0746"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xml:space="preserve">- развивать творческое проявление, переживание успеха и радости от реализации своих замыслов; </w:t>
      </w:r>
    </w:p>
    <w:p w:rsidR="008F27E7" w:rsidRPr="006D0746"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развивать взаимоотношения детей, умение действовать согласовано;</w:t>
      </w: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 xml:space="preserve"> - формировать представления о здоровом образе жизни через привитие культурно - гигиенических навыков, обучение уходу за своим телом, формирование элементарных представлений о строении собственного тела, назначении органов, выработку осознанного отношения к своему здоровью; - воспитывать у детей любовь к матери, родному дому, своим близк</w:t>
      </w:r>
      <w:r>
        <w:rPr>
          <w:rFonts w:ascii="Times New Roman" w:hAnsi="Times New Roman"/>
          <w:b/>
          <w:sz w:val="28"/>
          <w:szCs w:val="28"/>
        </w:rPr>
        <w:t>им, родной природе, родному посёлку</w:t>
      </w:r>
      <w:r w:rsidRPr="006D0746">
        <w:rPr>
          <w:rFonts w:ascii="Times New Roman" w:hAnsi="Times New Roman"/>
          <w:b/>
          <w:sz w:val="28"/>
          <w:szCs w:val="28"/>
        </w:rPr>
        <w:t>.</w:t>
      </w: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Default="008F27E7" w:rsidP="007423A7">
      <w:pPr>
        <w:tabs>
          <w:tab w:val="left" w:pos="2565"/>
        </w:tabs>
        <w:rPr>
          <w:rFonts w:ascii="Times New Roman" w:hAnsi="Times New Roman"/>
          <w:sz w:val="28"/>
          <w:szCs w:val="28"/>
        </w:rPr>
      </w:pPr>
    </w:p>
    <w:p w:rsidR="008F27E7" w:rsidRPr="007423A7" w:rsidRDefault="008F27E7" w:rsidP="006D0746">
      <w:pPr>
        <w:rPr>
          <w:rFonts w:ascii="Times New Roman" w:hAnsi="Times New Roman"/>
          <w:sz w:val="28"/>
          <w:szCs w:val="28"/>
        </w:rPr>
      </w:pPr>
      <w:r w:rsidRPr="007423A7">
        <w:rPr>
          <w:rFonts w:ascii="Times New Roman" w:hAnsi="Times New Roman"/>
          <w:sz w:val="28"/>
          <w:szCs w:val="28"/>
        </w:rPr>
        <w:object w:dxaOrig="9354" w:dyaOrig="8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05pt" o:ole="">
            <v:imagedata r:id="rId8" o:title=""/>
          </v:shape>
          <o:OLEObject Type="Embed" ProgID="Word.Document.8" ShapeID="_x0000_i1025" DrawAspect="Content" ObjectID="_1719637243" r:id="rId9">
            <o:FieldCodes>\s</o:FieldCodes>
          </o:OLEObject>
        </w:object>
      </w:r>
    </w:p>
    <w:p w:rsidR="008F27E7" w:rsidRDefault="008F27E7" w:rsidP="006D0746">
      <w:pPr>
        <w:rPr>
          <w:rFonts w:ascii="Times New Roman" w:hAnsi="Times New Roman"/>
          <w:sz w:val="28"/>
          <w:szCs w:val="28"/>
        </w:rPr>
      </w:pPr>
    </w:p>
    <w:p w:rsidR="008F27E7" w:rsidRDefault="008F27E7" w:rsidP="006D0746">
      <w:pPr>
        <w:rPr>
          <w:rFonts w:ascii="Times New Roman" w:hAnsi="Times New Roman"/>
          <w:sz w:val="28"/>
          <w:szCs w:val="28"/>
        </w:rPr>
      </w:pPr>
    </w:p>
    <w:p w:rsidR="008F27E7" w:rsidRDefault="008F27E7" w:rsidP="006D0746">
      <w:pPr>
        <w:rPr>
          <w:rFonts w:ascii="Times New Roman" w:hAnsi="Times New Roman"/>
          <w:sz w:val="28"/>
          <w:szCs w:val="28"/>
        </w:rPr>
      </w:pPr>
    </w:p>
    <w:p w:rsidR="008F27E7" w:rsidRDefault="008F27E7" w:rsidP="006D0746">
      <w:pPr>
        <w:rPr>
          <w:rFonts w:ascii="Times New Roman" w:hAnsi="Times New Roman"/>
          <w:sz w:val="28"/>
          <w:szCs w:val="28"/>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Default="008F27E7" w:rsidP="006D0746">
      <w:pPr>
        <w:rPr>
          <w:rFonts w:ascii="Times New Roman" w:hAnsi="Times New Roman"/>
          <w:b/>
          <w:sz w:val="24"/>
          <w:szCs w:val="24"/>
        </w:rPr>
      </w:pPr>
    </w:p>
    <w:p w:rsidR="008F27E7" w:rsidRPr="007423A7" w:rsidRDefault="008F27E7" w:rsidP="007423A7">
      <w:pPr>
        <w:tabs>
          <w:tab w:val="left" w:pos="6705"/>
        </w:tabs>
        <w:rPr>
          <w:rFonts w:ascii="Times New Roman" w:hAnsi="Times New Roman"/>
          <w:b/>
          <w:sz w:val="28"/>
          <w:szCs w:val="24"/>
        </w:rPr>
      </w:pPr>
      <w:r w:rsidRPr="007423A7">
        <w:rPr>
          <w:b/>
          <w:sz w:val="28"/>
        </w:rPr>
        <w:t xml:space="preserve">.                                             </w:t>
      </w:r>
      <w:r w:rsidRPr="007423A7">
        <w:rPr>
          <w:rFonts w:ascii="Times New Roman" w:hAnsi="Times New Roman"/>
          <w:b/>
          <w:sz w:val="28"/>
          <w:szCs w:val="24"/>
        </w:rPr>
        <w:t xml:space="preserve">СПИСОЧНЫЙ СОСТАВ ГРУППЫ </w:t>
      </w:r>
      <w:r w:rsidRPr="007423A7">
        <w:rPr>
          <w:rFonts w:ascii="Times New Roman" w:hAnsi="Times New Roman"/>
          <w:b/>
          <w:sz w:val="28"/>
          <w:szCs w:val="24"/>
        </w:rPr>
        <w:tab/>
      </w:r>
    </w:p>
    <w:p w:rsidR="008F27E7" w:rsidRPr="007423A7" w:rsidRDefault="008F27E7" w:rsidP="007423A7">
      <w:pPr>
        <w:rPr>
          <w:rFonts w:ascii="Times New Roman" w:hAnsi="Times New Roman"/>
          <w:b/>
          <w:sz w:val="28"/>
          <w:szCs w:val="28"/>
        </w:rPr>
      </w:pPr>
      <w:r w:rsidRPr="007423A7">
        <w:rPr>
          <w:rFonts w:ascii="Times New Roman" w:hAnsi="Times New Roman"/>
          <w:b/>
          <w:sz w:val="28"/>
          <w:szCs w:val="28"/>
        </w:rPr>
        <w:t xml:space="preserve">                                       на 2022-23 учебный год</w:t>
      </w:r>
    </w:p>
    <w:p w:rsidR="008F27E7" w:rsidRPr="007423A7" w:rsidRDefault="008F27E7" w:rsidP="007423A7">
      <w:pPr>
        <w:numPr>
          <w:ilvl w:val="0"/>
          <w:numId w:val="3"/>
        </w:numPr>
        <w:rPr>
          <w:b/>
          <w:sz w:val="28"/>
        </w:rPr>
      </w:pPr>
      <w:r w:rsidRPr="007423A7">
        <w:rPr>
          <w:b/>
          <w:sz w:val="28"/>
        </w:rPr>
        <w:t>Рыканцев С</w:t>
      </w:r>
    </w:p>
    <w:p w:rsidR="008F27E7" w:rsidRPr="007423A7" w:rsidRDefault="008F27E7" w:rsidP="007423A7">
      <w:pPr>
        <w:numPr>
          <w:ilvl w:val="0"/>
          <w:numId w:val="3"/>
        </w:numPr>
        <w:rPr>
          <w:b/>
          <w:sz w:val="28"/>
        </w:rPr>
      </w:pPr>
      <w:r w:rsidRPr="007423A7">
        <w:rPr>
          <w:b/>
          <w:sz w:val="28"/>
        </w:rPr>
        <w:t>Леушкин М.</w:t>
      </w:r>
    </w:p>
    <w:p w:rsidR="008F27E7" w:rsidRPr="007423A7" w:rsidRDefault="008F27E7" w:rsidP="007423A7">
      <w:pPr>
        <w:numPr>
          <w:ilvl w:val="0"/>
          <w:numId w:val="3"/>
        </w:numPr>
        <w:rPr>
          <w:b/>
          <w:sz w:val="28"/>
        </w:rPr>
      </w:pPr>
      <w:r w:rsidRPr="007423A7">
        <w:rPr>
          <w:b/>
          <w:sz w:val="28"/>
        </w:rPr>
        <w:t>Бакина К</w:t>
      </w:r>
    </w:p>
    <w:p w:rsidR="008F27E7" w:rsidRPr="007423A7" w:rsidRDefault="008F27E7" w:rsidP="007423A7">
      <w:pPr>
        <w:numPr>
          <w:ilvl w:val="0"/>
          <w:numId w:val="3"/>
        </w:numPr>
        <w:rPr>
          <w:b/>
          <w:sz w:val="28"/>
        </w:rPr>
      </w:pPr>
      <w:r w:rsidRPr="007423A7">
        <w:rPr>
          <w:b/>
          <w:sz w:val="28"/>
        </w:rPr>
        <w:t>Большаков С</w:t>
      </w:r>
    </w:p>
    <w:p w:rsidR="008F27E7" w:rsidRPr="007423A7" w:rsidRDefault="008F27E7" w:rsidP="007423A7">
      <w:pPr>
        <w:numPr>
          <w:ilvl w:val="0"/>
          <w:numId w:val="3"/>
        </w:numPr>
        <w:rPr>
          <w:b/>
          <w:sz w:val="28"/>
        </w:rPr>
      </w:pPr>
      <w:r w:rsidRPr="007423A7">
        <w:rPr>
          <w:b/>
          <w:sz w:val="28"/>
        </w:rPr>
        <w:t>Зарипова С</w:t>
      </w:r>
    </w:p>
    <w:p w:rsidR="008F27E7" w:rsidRPr="007423A7" w:rsidRDefault="008F27E7" w:rsidP="007423A7">
      <w:pPr>
        <w:numPr>
          <w:ilvl w:val="0"/>
          <w:numId w:val="3"/>
        </w:numPr>
        <w:rPr>
          <w:b/>
          <w:sz w:val="28"/>
        </w:rPr>
      </w:pPr>
      <w:r w:rsidRPr="007423A7">
        <w:rPr>
          <w:b/>
          <w:sz w:val="28"/>
        </w:rPr>
        <w:t>Матвеева В</w:t>
      </w:r>
    </w:p>
    <w:p w:rsidR="008F27E7" w:rsidRPr="007423A7" w:rsidRDefault="008F27E7" w:rsidP="007423A7">
      <w:pPr>
        <w:numPr>
          <w:ilvl w:val="0"/>
          <w:numId w:val="3"/>
        </w:numPr>
        <w:rPr>
          <w:b/>
          <w:sz w:val="28"/>
        </w:rPr>
      </w:pPr>
      <w:r w:rsidRPr="007423A7">
        <w:rPr>
          <w:b/>
          <w:sz w:val="28"/>
        </w:rPr>
        <w:t>Грязнова М</w:t>
      </w:r>
    </w:p>
    <w:p w:rsidR="008F27E7" w:rsidRPr="00600F1F" w:rsidRDefault="008F27E7" w:rsidP="0005492A">
      <w:pPr>
        <w:rPr>
          <w:rFonts w:ascii="Times New Roman" w:hAnsi="Times New Roman"/>
          <w:sz w:val="28"/>
          <w:szCs w:val="28"/>
        </w:rPr>
      </w:pPr>
    </w:p>
    <w:p w:rsidR="008F27E7" w:rsidRDefault="008F27E7" w:rsidP="006D0746">
      <w:pPr>
        <w:rPr>
          <w:rFonts w:ascii="Times New Roman" w:hAnsi="Times New Roman"/>
          <w:sz w:val="28"/>
          <w:szCs w:val="28"/>
        </w:rPr>
      </w:pPr>
    </w:p>
    <w:p w:rsidR="008F27E7" w:rsidRDefault="008F27E7" w:rsidP="006D0746">
      <w:pPr>
        <w:rPr>
          <w:rFonts w:ascii="Times New Roman" w:hAnsi="Times New Roman"/>
          <w:b/>
          <w:sz w:val="28"/>
          <w:szCs w:val="28"/>
        </w:rPr>
      </w:pPr>
    </w:p>
    <w:p w:rsidR="008F27E7" w:rsidRDefault="008F27E7" w:rsidP="006D0746">
      <w:pPr>
        <w:rPr>
          <w:rFonts w:ascii="Times New Roman" w:hAnsi="Times New Roman"/>
          <w:b/>
          <w:sz w:val="28"/>
          <w:szCs w:val="28"/>
        </w:rPr>
      </w:pPr>
    </w:p>
    <w:p w:rsidR="008F27E7" w:rsidRPr="006D0746" w:rsidRDefault="008F27E7" w:rsidP="006D0746">
      <w:pPr>
        <w:rPr>
          <w:rFonts w:ascii="Times New Roman" w:hAnsi="Times New Roman"/>
          <w:sz w:val="28"/>
          <w:szCs w:val="28"/>
        </w:rPr>
      </w:pPr>
    </w:p>
    <w:p w:rsidR="008F27E7" w:rsidRPr="006D0746" w:rsidRDefault="008F27E7" w:rsidP="006D0746">
      <w:pPr>
        <w:rPr>
          <w:rFonts w:ascii="Times New Roman" w:hAnsi="Times New Roman"/>
          <w:sz w:val="28"/>
          <w:szCs w:val="28"/>
        </w:rPr>
      </w:pPr>
    </w:p>
    <w:p w:rsidR="008F27E7" w:rsidRPr="006D0746" w:rsidRDefault="008F27E7" w:rsidP="006D0746">
      <w:pPr>
        <w:ind w:firstLine="851"/>
        <w:jc w:val="center"/>
        <w:rPr>
          <w:rFonts w:ascii="Times New Roman" w:hAnsi="Times New Roman"/>
          <w:b/>
          <w:bCs/>
          <w:sz w:val="32"/>
          <w:szCs w:val="32"/>
        </w:rPr>
      </w:pPr>
      <w:r w:rsidRPr="006D0746">
        <w:rPr>
          <w:rFonts w:ascii="Times New Roman" w:hAnsi="Times New Roman"/>
          <w:b/>
          <w:bCs/>
          <w:sz w:val="32"/>
          <w:szCs w:val="32"/>
        </w:rPr>
        <w:t>Возрастные особенности детей 2-3 лет</w:t>
      </w:r>
    </w:p>
    <w:p w:rsidR="008F27E7" w:rsidRPr="006D0746" w:rsidRDefault="008F27E7" w:rsidP="006D0746">
      <w:pPr>
        <w:pStyle w:val="Default"/>
        <w:spacing w:line="276" w:lineRule="auto"/>
        <w:ind w:left="426" w:firstLine="851"/>
        <w:jc w:val="both"/>
        <w:rPr>
          <w:rFonts w:ascii="Times New Roman" w:hAnsi="Times New Roman" w:cs="Times New Roman"/>
          <w:color w:val="auto"/>
          <w:sz w:val="28"/>
          <w:szCs w:val="28"/>
        </w:rPr>
      </w:pPr>
      <w:r w:rsidRPr="006D0746">
        <w:rPr>
          <w:rFonts w:ascii="Times New Roman" w:hAnsi="Times New Roman" w:cs="Times New Roman"/>
          <w:b/>
          <w:bCs/>
          <w:i/>
          <w:iCs/>
          <w:color w:val="auto"/>
          <w:sz w:val="28"/>
          <w:szCs w:val="28"/>
        </w:rPr>
        <w:t xml:space="preserve">На третьем году жизни </w:t>
      </w:r>
      <w:r w:rsidRPr="006D0746">
        <w:rPr>
          <w:rFonts w:ascii="Times New Roman" w:hAnsi="Times New Roman" w:cs="Times New Roman"/>
          <w:color w:val="auto"/>
          <w:sz w:val="28"/>
          <w:szCs w:val="28"/>
        </w:rPr>
        <w:t xml:space="preserve">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8F27E7" w:rsidRPr="006D0746" w:rsidRDefault="008F27E7" w:rsidP="006D0746">
      <w:pPr>
        <w:pStyle w:val="Default"/>
        <w:spacing w:line="276" w:lineRule="auto"/>
        <w:ind w:left="426" w:firstLine="851"/>
        <w:jc w:val="both"/>
        <w:rPr>
          <w:rFonts w:ascii="Times New Roman" w:hAnsi="Times New Roman" w:cs="Times New Roman"/>
          <w:color w:val="auto"/>
          <w:sz w:val="28"/>
          <w:szCs w:val="28"/>
        </w:rPr>
      </w:pPr>
      <w:r w:rsidRPr="006D0746">
        <w:rPr>
          <w:rFonts w:ascii="Times New Roman" w:hAnsi="Times New Roman" w:cs="Times New Roman"/>
          <w:color w:val="auto"/>
          <w:sz w:val="28"/>
          <w:szCs w:val="28"/>
        </w:rPr>
        <w:t xml:space="preserve">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8F27E7" w:rsidRPr="006D0746" w:rsidRDefault="008F27E7" w:rsidP="006D0746">
      <w:pPr>
        <w:pStyle w:val="Default"/>
        <w:spacing w:line="276" w:lineRule="auto"/>
        <w:ind w:left="426" w:firstLine="851"/>
        <w:jc w:val="both"/>
        <w:rPr>
          <w:rFonts w:ascii="Times New Roman" w:hAnsi="Times New Roman" w:cs="Times New Roman"/>
          <w:color w:val="auto"/>
          <w:sz w:val="28"/>
          <w:szCs w:val="28"/>
        </w:rPr>
      </w:pPr>
      <w:r w:rsidRPr="006D0746">
        <w:rPr>
          <w:rFonts w:ascii="Times New Roman" w:hAnsi="Times New Roman" w:cs="Times New Roman"/>
          <w:color w:val="auto"/>
          <w:sz w:val="28"/>
          <w:szCs w:val="28"/>
        </w:rPr>
        <w:t xml:space="preserve">         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8F27E7" w:rsidRPr="006D0746" w:rsidRDefault="008F27E7" w:rsidP="006D0746">
      <w:pPr>
        <w:pStyle w:val="Default"/>
        <w:spacing w:line="276" w:lineRule="auto"/>
        <w:ind w:left="426" w:firstLine="851"/>
        <w:jc w:val="both"/>
        <w:rPr>
          <w:rFonts w:ascii="Times New Roman" w:hAnsi="Times New Roman" w:cs="Times New Roman"/>
          <w:color w:val="auto"/>
          <w:sz w:val="28"/>
          <w:szCs w:val="28"/>
        </w:rPr>
      </w:pPr>
      <w:r w:rsidRPr="006D0746">
        <w:rPr>
          <w:rFonts w:ascii="Times New Roman" w:hAnsi="Times New Roman" w:cs="Times New Roman"/>
          <w:color w:val="auto"/>
          <w:sz w:val="28"/>
          <w:szCs w:val="28"/>
        </w:rPr>
        <w:t xml:space="preserve">             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w:t>
      </w:r>
    </w:p>
    <w:p w:rsidR="008F27E7" w:rsidRPr="006D0746" w:rsidRDefault="008F27E7" w:rsidP="006D0746">
      <w:pPr>
        <w:pStyle w:val="Default"/>
        <w:spacing w:line="276" w:lineRule="auto"/>
        <w:ind w:left="426" w:firstLine="851"/>
        <w:jc w:val="both"/>
        <w:rPr>
          <w:rFonts w:ascii="Times New Roman" w:hAnsi="Times New Roman" w:cs="Times New Roman"/>
          <w:color w:val="auto"/>
          <w:sz w:val="28"/>
          <w:szCs w:val="28"/>
        </w:rPr>
      </w:pPr>
      <w:r w:rsidRPr="006D0746">
        <w:rPr>
          <w:rFonts w:ascii="Times New Roman" w:hAnsi="Times New Roman" w:cs="Times New Roman"/>
          <w:color w:val="auto"/>
          <w:sz w:val="28"/>
          <w:szCs w:val="28"/>
        </w:rPr>
        <w:t xml:space="preserve">        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 </w:t>
      </w:r>
    </w:p>
    <w:p w:rsidR="008F27E7" w:rsidRPr="006D0746" w:rsidRDefault="008F27E7" w:rsidP="006D0746">
      <w:pPr>
        <w:tabs>
          <w:tab w:val="left" w:pos="1700"/>
        </w:tabs>
        <w:ind w:left="426" w:firstLine="851"/>
        <w:jc w:val="both"/>
        <w:rPr>
          <w:rFonts w:ascii="Times New Roman" w:hAnsi="Times New Roman"/>
          <w:sz w:val="28"/>
          <w:szCs w:val="28"/>
        </w:rPr>
      </w:pPr>
      <w:r w:rsidRPr="006D0746">
        <w:rPr>
          <w:rFonts w:ascii="Times New Roman" w:hAnsi="Times New Roman"/>
          <w:sz w:val="28"/>
          <w:szCs w:val="28"/>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8F27E7" w:rsidRPr="006D0746" w:rsidRDefault="008F27E7" w:rsidP="006D0746">
      <w:pPr>
        <w:tabs>
          <w:tab w:val="left" w:pos="0"/>
          <w:tab w:val="left" w:pos="142"/>
        </w:tabs>
        <w:spacing w:after="0"/>
        <w:ind w:left="426" w:firstLine="851"/>
        <w:contextualSpacing/>
        <w:jc w:val="both"/>
        <w:rPr>
          <w:rFonts w:ascii="Times New Roman" w:hAnsi="Times New Roman"/>
          <w:sz w:val="28"/>
          <w:szCs w:val="28"/>
        </w:rPr>
      </w:pPr>
      <w:r w:rsidRPr="006D0746">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8F27E7" w:rsidRPr="006D0746" w:rsidRDefault="008F27E7" w:rsidP="006D0746">
      <w:pPr>
        <w:ind w:firstLine="851"/>
        <w:jc w:val="both"/>
        <w:rPr>
          <w:rFonts w:ascii="Times New Roman" w:hAnsi="Times New Roman"/>
          <w:sz w:val="28"/>
          <w:szCs w:val="28"/>
        </w:rPr>
      </w:pPr>
      <w:r w:rsidRPr="006D0746">
        <w:rPr>
          <w:rFonts w:ascii="Times New Roman" w:hAnsi="Times New Roman"/>
          <w:sz w:val="28"/>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8F27E7" w:rsidRPr="006D0746" w:rsidRDefault="008F27E7" w:rsidP="00857F68">
      <w:pPr>
        <w:jc w:val="center"/>
        <w:rPr>
          <w:rFonts w:ascii="Times New Roman" w:hAnsi="Times New Roman"/>
          <w:b/>
          <w:sz w:val="28"/>
          <w:szCs w:val="28"/>
        </w:rPr>
      </w:pPr>
      <w:r w:rsidRPr="006D0746">
        <w:rPr>
          <w:rFonts w:ascii="Times New Roman" w:hAnsi="Times New Roman"/>
          <w:b/>
          <w:sz w:val="28"/>
          <w:szCs w:val="28"/>
        </w:rPr>
        <w:t>ВОЗРАСТНЫЕ ОСОБЕННОСТИ ДЕТЕЙ 3-7 ЛЕТ.</w:t>
      </w:r>
    </w:p>
    <w:p w:rsidR="008F27E7" w:rsidRDefault="008F27E7" w:rsidP="00857F68">
      <w:pPr>
        <w:rPr>
          <w:rFonts w:ascii="Times New Roman" w:hAnsi="Times New Roman"/>
          <w:sz w:val="28"/>
          <w:szCs w:val="28"/>
        </w:rPr>
      </w:pPr>
      <w:r w:rsidRPr="006D0746">
        <w:rPr>
          <w:rFonts w:ascii="Times New Roman" w:hAnsi="Times New Roman"/>
          <w:sz w:val="28"/>
          <w:szCs w:val="28"/>
        </w:rPr>
        <w:t>В возрасте 3 – 4 лет ребенок постепенно выходит за пределы семейного круга. Его общение становится вне ситуативным. Взрослый начинает выступать для ребенка не только как член семьи, но и как носитель определенной общественной функции. Желание ребёнка выполнять такую же функцию приводит к противоречию с его реальными возможностями. Ребенок стремится к самостоятельности и в то же время не может справиться с задачей без помощи взрослого. Разрешением этого противоречия становится развитие игровой деятельности как ведущей в дошкольном возрасте. 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 Активность и неутомимость малышей в этом возрасте проявляются в постоянной готовности к деятельности. Ребенок уже умеет гордиться успехами своих действий, критически оценить результаты своего труда. Формируется способность к целеполаганию: он может более четко представить результат, сравнить с образцом, выделить отличия. На основе наглядно-действенного к 4-м годам начинает формироваться наглядно- образное мышление. Другими словами, происходит постепенный отрыв действий ребенка от конкретного предмета, перенос ситуации в «как будто». Как и в раннем возрасте, в 3-4 года преобладает воссоздающее воображение, т. е. ребенок способен воссоздать образы, почерпнутые из сказок и рассказов взрослого. Большое значение в развитии воображения играют опыт и знания ребенка, его кругозор. Память дошкольника 3-4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 Ребенок не способен длительное время удерживать свое внимание на каком- то одном предмете, он быстро переключается с одной деятельности на другую. В 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В 3-4 года дети начинают усваивать правила взаимоотношений в группе сверстников, а затем косвенно контролироваться взрослыми. Начинает развиваться самооценка, при этом дети в значительной мере ориентируются на оценку воспитателя. Продолжает развиваться их половая идентификация, что проявляется в характере выбираемых игрушек и сюжетов. К четырем годам рост ребенка достигает 100-102 см. Вес детей в среднем 16-17 кг (между тремя и четырьмя годами прибавка в весе составляет 2 кг). Ребенок трех-четырех лет уверенно ходит, координирует движения рук и ног при ходьбе, воспроизводит разнообразные другие движения. Он умеет правильно держать карандаш, проводит горизонтальные и вертикальные линии, осваивает изобразительные умения. Ребенок владеет разнообразными действиями с предметами, хорошо ориентируется в различении таких форм, как круг, квадрат, треугольник, объединяет предметы по признаку формы, сравнивает их по размеру (по длине, ширине, высоте). Он активно стремится к самостоятельности, уверенно осваивает приемы самообслуживания и гигиены. С удовольствием самостоятельно повторяет освоенные действия, гордится своими успехами. На четвертом году жизни игра становится ведущим видом деятельности дошкольников. Основным содержанием игры являются действия с игрушками и предметами-заместителями. Сюжеты игр просты и не развернуты. Младшие дошкольники скорее играют рядом, чем активно вступают во взаимодействие.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Он умеет заводить ключиком механическую игрушку, составлять игрушки и картинки из нескольких частей, изображать в игре зверей и птиц. Происходят большие изменения в развитии речи: значительно увеличивается запас слов, совершенствуется грамматический строй речи, появляются элементарные высказывания об окружающем. Ребенка отличает высокая речевая активность; его словарь содержит все части речи. Он знает наизусть несколько стихов, потешек, песенок и с удовольствием их повторяет. Ребенок живо интересуется окружающим, запас его представлений об окружающем непрерывно пополняется. Он внимательно присматривается к действиям и поведению старших и подражает им. Ему свойственны высокая эмоциональность, готовность самостоятельно воспроизводить действия и поступки, одобряемые взрослыми. Он жизнерадостен и активен, его глаза с неиссякаемым любопытством вглядываются в мир, а сердце и ум открыты для добрых дел и поступков. Начинает активно проявляться потребность в познавательном общении со взрослыми, о чём свидетельствуют многочисленные вопросы, которые задают дети. 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развития мелкой моторики младших до школьников имеет лепка. В этом возрасте дети способны овладеть простейшими видами аппликации. Конструктивная деятельность ограничена возведением несложных построек по образцу и по замыслу. Младшие дошкольники активно осваивают сенсорные эталоны формы, цвета, величины. К концу младшего дошкольного возраста дети могут воспринимать до 5 и более форм предметов и до 7 и более цветов, ориентироваться в пространстве группы детского сада. Развиваются память и внимание. К концу младшего дошкольного возраста дети могут запомнить значительные отрывки из любимых произведений. Продолжает развиваться наглядно-действенное мышление. Дошкольники способны устанавливать некоторые простые связи между событиями, предметами или явлениями. Возрастает целенаправленность действий. 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элементы группового жаргона и т. п.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ребёнка более привлекательными и предпочитаемыми партерами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все более ярко проявляется предпочтение к играм с детьми одного пола. Правда, ребёнокещё не относится к другому ребёнку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партером, объяснить свои желания, а не настоять на своём. Развивает</w:t>
      </w:r>
      <w:r>
        <w:rPr>
          <w:rFonts w:ascii="Times New Roman" w:hAnsi="Times New Roman"/>
          <w:sz w:val="28"/>
          <w:szCs w:val="28"/>
        </w:rPr>
        <w:t>ся моторика дошкольников. Так,</w:t>
      </w:r>
      <w:r w:rsidRPr="006D0746">
        <w:rPr>
          <w:rFonts w:ascii="Times New Roman" w:hAnsi="Times New Roman"/>
          <w:sz w:val="28"/>
          <w:szCs w:val="28"/>
        </w:rPr>
        <w:t xml:space="preserve"> к 4—5 годам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трёх- четырёх раз подряд в удобном для ребёнка темпе); нанизывают бусины средней величины (или пуговицы) на толстую леску (или тонкий шнурок с жёстким наконечником).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ребёнкунеобходимо отчётливо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ребёнку предложить план части групповой комнаты, то он поймет, что на нём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ребёнокпошёл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ползун»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 сформированных волевых процессов, зависимость поведения ребёнка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увлечённо говорят о нём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 - художественной деятельности в целом активно влияют установки взрослых. 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 Конструирование начинает носить характер продуктивной деятельности: дети осмысливают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w:t>
      </w:r>
    </w:p>
    <w:p w:rsidR="008F27E7" w:rsidRDefault="008F27E7" w:rsidP="00857F68">
      <w:pPr>
        <w:rPr>
          <w:rFonts w:ascii="Times New Roman" w:hAnsi="Times New Roman"/>
          <w:sz w:val="28"/>
          <w:szCs w:val="28"/>
        </w:rPr>
      </w:pPr>
    </w:p>
    <w:p w:rsidR="008F27E7" w:rsidRDefault="008F27E7" w:rsidP="00857F68">
      <w:pPr>
        <w:rPr>
          <w:rFonts w:ascii="Times New Roman" w:hAnsi="Times New Roman"/>
          <w:sz w:val="28"/>
          <w:szCs w:val="28"/>
        </w:rPr>
      </w:pPr>
    </w:p>
    <w:p w:rsidR="008F27E7" w:rsidRPr="006D0746" w:rsidRDefault="008F27E7" w:rsidP="00857F68">
      <w:pPr>
        <w:rPr>
          <w:rFonts w:ascii="Times New Roman" w:hAnsi="Times New Roman"/>
          <w:sz w:val="28"/>
          <w:szCs w:val="28"/>
        </w:rPr>
      </w:pPr>
    </w:p>
    <w:p w:rsidR="008F27E7" w:rsidRPr="006D0746" w:rsidRDefault="008F27E7" w:rsidP="006D0746">
      <w:pPr>
        <w:rPr>
          <w:rFonts w:ascii="Times New Roman" w:hAnsi="Times New Roman"/>
          <w:b/>
          <w:sz w:val="28"/>
          <w:szCs w:val="28"/>
        </w:rPr>
      </w:pPr>
      <w:r w:rsidRPr="006D0746">
        <w:rPr>
          <w:rFonts w:ascii="Times New Roman" w:hAnsi="Times New Roman"/>
          <w:b/>
          <w:sz w:val="28"/>
          <w:szCs w:val="28"/>
        </w:rPr>
        <w:t>ГОДОВЫЕ ЗАДАЧИ</w:t>
      </w:r>
    </w:p>
    <w:p w:rsidR="008F27E7" w:rsidRPr="006D0746" w:rsidRDefault="008F27E7" w:rsidP="006D0746">
      <w:pPr>
        <w:rPr>
          <w:rFonts w:ascii="Times New Roman" w:hAnsi="Times New Roman"/>
          <w:sz w:val="28"/>
          <w:szCs w:val="28"/>
        </w:rPr>
      </w:pPr>
      <w:r w:rsidRPr="006D0746">
        <w:rPr>
          <w:rFonts w:ascii="Times New Roman" w:hAnsi="Times New Roman"/>
          <w:sz w:val="28"/>
          <w:szCs w:val="28"/>
        </w:rPr>
        <w:t xml:space="preserve"> Основными приоритетными направлениями разновозрастной группы являются: </w:t>
      </w:r>
    </w:p>
    <w:p w:rsidR="008F27E7" w:rsidRPr="008F05F5" w:rsidRDefault="008F27E7" w:rsidP="00136A3E">
      <w:pPr>
        <w:suppressAutoHyphens/>
        <w:spacing w:after="120"/>
        <w:ind w:left="1440" w:hanging="1440"/>
        <w:jc w:val="both"/>
        <w:rPr>
          <w:rFonts w:ascii="Times New Roman" w:hAnsi="Times New Roman"/>
          <w:b/>
          <w:bCs/>
          <w:iCs/>
          <w:sz w:val="32"/>
          <w:szCs w:val="32"/>
        </w:rPr>
      </w:pPr>
      <w:r w:rsidRPr="008F05F5">
        <w:rPr>
          <w:rFonts w:ascii="Times New Roman" w:hAnsi="Times New Roman"/>
          <w:b/>
          <w:bCs/>
          <w:iCs/>
          <w:sz w:val="32"/>
          <w:szCs w:val="32"/>
        </w:rPr>
        <w:t>1.Осуществлять ком</w:t>
      </w:r>
      <w:r>
        <w:rPr>
          <w:rFonts w:ascii="Times New Roman" w:hAnsi="Times New Roman"/>
          <w:b/>
          <w:bCs/>
          <w:iCs/>
          <w:sz w:val="32"/>
          <w:szCs w:val="32"/>
        </w:rPr>
        <w:t>п</w:t>
      </w:r>
      <w:r w:rsidRPr="008F05F5">
        <w:rPr>
          <w:rFonts w:ascii="Times New Roman" w:hAnsi="Times New Roman"/>
          <w:b/>
          <w:bCs/>
          <w:iCs/>
          <w:sz w:val="32"/>
          <w:szCs w:val="32"/>
        </w:rPr>
        <w:t xml:space="preserve">лексный </w:t>
      </w:r>
      <w:r>
        <w:rPr>
          <w:rFonts w:ascii="Times New Roman" w:hAnsi="Times New Roman"/>
          <w:b/>
          <w:bCs/>
          <w:iCs/>
          <w:sz w:val="32"/>
          <w:szCs w:val="32"/>
        </w:rPr>
        <w:t xml:space="preserve">подход к коррекции речи дошкольника: </w:t>
      </w:r>
      <w:r w:rsidRPr="008F05F5">
        <w:rPr>
          <w:rFonts w:ascii="Times New Roman" w:hAnsi="Times New Roman"/>
          <w:b/>
          <w:bCs/>
          <w:iCs/>
          <w:sz w:val="32"/>
          <w:szCs w:val="32"/>
        </w:rPr>
        <w:t>способствовать формированию речевых умений и коммуникативных навыков дошкольников в</w:t>
      </w:r>
      <w:r>
        <w:rPr>
          <w:rFonts w:ascii="Times New Roman" w:hAnsi="Times New Roman"/>
          <w:b/>
          <w:bCs/>
          <w:iCs/>
          <w:sz w:val="32"/>
          <w:szCs w:val="32"/>
        </w:rPr>
        <w:t xml:space="preserve"> </w:t>
      </w:r>
      <w:r w:rsidRPr="008F05F5">
        <w:rPr>
          <w:rFonts w:ascii="Times New Roman" w:hAnsi="Times New Roman"/>
          <w:b/>
          <w:bCs/>
          <w:iCs/>
          <w:sz w:val="32"/>
          <w:szCs w:val="32"/>
        </w:rPr>
        <w:t>совместной деятельности педагогов и детей.</w:t>
      </w:r>
    </w:p>
    <w:p w:rsidR="008F27E7" w:rsidRPr="008F05F5" w:rsidRDefault="008F27E7" w:rsidP="008F05F5">
      <w:pPr>
        <w:spacing w:after="0" w:line="360" w:lineRule="auto"/>
        <w:rPr>
          <w:rFonts w:ascii="Times New Roman" w:hAnsi="Times New Roman"/>
          <w:b/>
          <w:sz w:val="32"/>
          <w:szCs w:val="32"/>
        </w:rPr>
      </w:pPr>
      <w:r w:rsidRPr="008F05F5">
        <w:rPr>
          <w:rFonts w:ascii="Times New Roman" w:hAnsi="Times New Roman"/>
          <w:b/>
          <w:sz w:val="32"/>
          <w:szCs w:val="32"/>
        </w:rPr>
        <w:t>2.Способствовать интеллектуальному развитию детей разного возраста.</w:t>
      </w:r>
    </w:p>
    <w:p w:rsidR="008F27E7" w:rsidRPr="008F05F5" w:rsidRDefault="008F27E7" w:rsidP="008F05F5">
      <w:pPr>
        <w:spacing w:after="0" w:line="360" w:lineRule="auto"/>
        <w:rPr>
          <w:rFonts w:ascii="Times New Roman" w:hAnsi="Times New Roman"/>
          <w:b/>
          <w:sz w:val="32"/>
          <w:szCs w:val="32"/>
        </w:rPr>
      </w:pPr>
      <w:r w:rsidRPr="008F05F5">
        <w:rPr>
          <w:rFonts w:ascii="Times New Roman" w:hAnsi="Times New Roman"/>
          <w:b/>
          <w:sz w:val="32"/>
          <w:szCs w:val="32"/>
        </w:rPr>
        <w:t>3.    Систематизировать работу педагогов ДОУ по обеспечению жизнедеятельности детей дошкольного возраста.</w:t>
      </w:r>
    </w:p>
    <w:p w:rsidR="008F27E7" w:rsidRPr="008F05F5" w:rsidRDefault="008F27E7" w:rsidP="008F05F5">
      <w:pPr>
        <w:spacing w:after="0" w:line="360" w:lineRule="auto"/>
        <w:rPr>
          <w:rFonts w:ascii="Times New Roman" w:hAnsi="Times New Roman"/>
          <w:b/>
          <w:sz w:val="32"/>
          <w:szCs w:val="32"/>
        </w:rPr>
      </w:pPr>
      <w:r w:rsidRPr="008F05F5">
        <w:rPr>
          <w:rFonts w:ascii="Times New Roman" w:hAnsi="Times New Roman"/>
          <w:b/>
          <w:sz w:val="32"/>
          <w:szCs w:val="32"/>
        </w:rPr>
        <w:t>4. Обеспечение  поддержки семьи и повышение компетентности родителей (законных представителей) в вопросах развития и образования, охраны и укрепления здоровья.</w:t>
      </w:r>
    </w:p>
    <w:p w:rsidR="008F27E7" w:rsidRPr="008F05F5" w:rsidRDefault="008F27E7" w:rsidP="008F05F5">
      <w:pPr>
        <w:spacing w:after="0" w:line="360" w:lineRule="auto"/>
        <w:rPr>
          <w:rFonts w:ascii="Times New Roman" w:hAnsi="Times New Roman"/>
          <w:b/>
          <w:sz w:val="32"/>
          <w:szCs w:val="32"/>
        </w:rPr>
      </w:pPr>
    </w:p>
    <w:p w:rsidR="008F27E7" w:rsidRPr="001F5654" w:rsidRDefault="008F27E7" w:rsidP="001F5654">
      <w:pPr>
        <w:spacing w:line="360" w:lineRule="auto"/>
        <w:jc w:val="both"/>
        <w:rPr>
          <w:rFonts w:ascii="Times New Roman" w:hAnsi="Times New Roman"/>
          <w:b/>
          <w:sz w:val="28"/>
          <w:szCs w:val="28"/>
        </w:rPr>
      </w:pPr>
    </w:p>
    <w:p w:rsidR="008F27E7" w:rsidRDefault="008F27E7" w:rsidP="006D0746">
      <w:pPr>
        <w:rPr>
          <w:rFonts w:ascii="Times New Roman" w:hAnsi="Times New Roman"/>
          <w:sz w:val="28"/>
          <w:szCs w:val="28"/>
        </w:rPr>
      </w:pPr>
    </w:p>
    <w:p w:rsidR="008F27E7" w:rsidRDefault="008F27E7" w:rsidP="006D0746">
      <w:pPr>
        <w:rPr>
          <w:rFonts w:ascii="Times New Roman" w:hAnsi="Times New Roman"/>
          <w:b/>
          <w:sz w:val="28"/>
          <w:szCs w:val="28"/>
        </w:rPr>
      </w:pPr>
      <w:r w:rsidRPr="006D0746">
        <w:rPr>
          <w:rFonts w:ascii="Times New Roman" w:hAnsi="Times New Roman"/>
          <w:b/>
          <w:sz w:val="28"/>
          <w:szCs w:val="28"/>
        </w:rPr>
        <w:t>ПЕРЕЧЕНЬ ПРОГРАММ, ТЕХНОЛОГИЙ, ПОСОБ</w:t>
      </w:r>
      <w:r>
        <w:rPr>
          <w:rFonts w:ascii="Times New Roman" w:hAnsi="Times New Roman"/>
          <w:b/>
          <w:sz w:val="28"/>
          <w:szCs w:val="28"/>
        </w:rPr>
        <w:t>ИЙ, ИСПОЛЬЗУЕМЫХ В ДАНОЙ ПРОГРАММЕ</w:t>
      </w:r>
      <w:r w:rsidRPr="006D0746">
        <w:rPr>
          <w:rFonts w:ascii="Times New Roman" w:hAnsi="Times New Roman"/>
          <w:b/>
          <w:sz w:val="28"/>
          <w:szCs w:val="28"/>
        </w:rPr>
        <w:t>:</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М.Ю. Картушина: «Праздники здоровья для детей 5-6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М.Ю. Картушина: «Физкультурные сюжетные занятия для детей 5-6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В.А. Кейне : « Конструирование и экспериментирование с детьми 5-8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О.И. Солянникова, Л.И. Павлова и др. «Тематические прогулки в детском саду»</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 xml:space="preserve">Н.Е.Веракса, О.Р.Галимов: «Познавательно-исследовательская деятельность дошкольников» </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З.А.  Ефанова  «Познание предметного мира» (1 мл.группа)</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Б.С. Волков, Н.В. Волкова: «Учим общаться детей 3-7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Т.Н. Ильюшина: «Развитие мыслительной деятельности детей раннего возраста»</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Л.Н. Павлова: «Раннее детство-развитие речи и мышления»</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Е.А. Янушко: «Развитие мелкой моторики рук у детей раннего возраста»</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В.И. Петрова, Т.Д. Стульник : « Этические беседы с детьми 4-7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Н.В. Микляева, А.Г. Ахтян: «Социально-нравственное воспитание детей от 2-х до 5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О.А. Соломенникова: «Экологическое воспитание в детском саду»</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М.А. Фисенко: «Природа вокруг нас» - ст. и подг. группа.</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О.А. Соломенникова: «Ознакомление с природой в д/с ср.гр»</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С.Н. Теплюк: «Игры и занятия на прогулках с малышами»</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И.А. Холодова, Т.Г.Кобзева: «Организация деятельности детей на прогулке»</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О.А. Зажигина: «Игры для развития мелкой моторики рук с использованием нестандартного оборудования»</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С.С. Дреер, А.Н. Потыкан: «Модели комплексно-интегрированных занятий с детьми 1,5-7 лет»</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И.А. Помораева, В.А. Позина: «Формирование элементарных математических представлений» ст. гр.</w:t>
      </w:r>
    </w:p>
    <w:p w:rsidR="008F27E7" w:rsidRDefault="008F27E7" w:rsidP="00857F68">
      <w:pPr>
        <w:pStyle w:val="ListParagraph"/>
        <w:numPr>
          <w:ilvl w:val="0"/>
          <w:numId w:val="2"/>
        </w:numPr>
        <w:spacing w:after="160" w:line="259" w:lineRule="auto"/>
        <w:jc w:val="both"/>
        <w:rPr>
          <w:rFonts w:ascii="Times New Roman" w:hAnsi="Times New Roman"/>
          <w:sz w:val="28"/>
          <w:szCs w:val="28"/>
        </w:rPr>
      </w:pPr>
      <w:r>
        <w:rPr>
          <w:rFonts w:ascii="Times New Roman" w:hAnsi="Times New Roman"/>
          <w:sz w:val="28"/>
          <w:szCs w:val="28"/>
        </w:rPr>
        <w:t>А.М. Федотова: «Познаем окружающий мир, играя»</w:t>
      </w:r>
    </w:p>
    <w:p w:rsidR="008F27E7" w:rsidRPr="00E4078C" w:rsidRDefault="008F27E7" w:rsidP="00E4078C">
      <w:pPr>
        <w:rPr>
          <w:rFonts w:ascii="Times New Roman" w:hAnsi="Times New Roman"/>
          <w:sz w:val="28"/>
          <w:szCs w:val="28"/>
        </w:rPr>
      </w:pPr>
      <w:r w:rsidRPr="006D0746">
        <w:rPr>
          <w:rFonts w:ascii="Times New Roman" w:hAnsi="Times New Roman"/>
          <w:sz w:val="28"/>
          <w:szCs w:val="28"/>
        </w:rPr>
        <w:t>Музыка</w:t>
      </w:r>
    </w:p>
    <w:p w:rsidR="008F27E7" w:rsidRDefault="008F27E7" w:rsidP="00E4078C">
      <w:pPr>
        <w:rPr>
          <w:rFonts w:ascii="Times New Roman" w:hAnsi="Times New Roman"/>
          <w:sz w:val="28"/>
          <w:szCs w:val="28"/>
        </w:rPr>
      </w:pPr>
      <w:r>
        <w:rPr>
          <w:rFonts w:ascii="Times New Roman" w:hAnsi="Times New Roman"/>
          <w:sz w:val="28"/>
          <w:szCs w:val="28"/>
        </w:rPr>
        <w:t>1) Петрушин В.И. «Музыкальная психология» - М., 1997;</w:t>
      </w:r>
    </w:p>
    <w:p w:rsidR="008F27E7" w:rsidRDefault="008F27E7" w:rsidP="00E4078C">
      <w:pPr>
        <w:rPr>
          <w:rFonts w:ascii="Times New Roman" w:hAnsi="Times New Roman"/>
          <w:sz w:val="28"/>
          <w:szCs w:val="28"/>
        </w:rPr>
      </w:pPr>
      <w:r>
        <w:rPr>
          <w:rFonts w:ascii="Times New Roman" w:hAnsi="Times New Roman"/>
          <w:sz w:val="28"/>
          <w:szCs w:val="28"/>
        </w:rPr>
        <w:t>2) Радынова О. «Дошкольный возраст - задачи музыкального воспитания» -  Дошкольное воспитание, 1994 год;</w:t>
      </w:r>
    </w:p>
    <w:p w:rsidR="008F27E7" w:rsidRDefault="008F27E7" w:rsidP="00E4078C">
      <w:pPr>
        <w:rPr>
          <w:rFonts w:ascii="Times New Roman" w:hAnsi="Times New Roman"/>
          <w:sz w:val="28"/>
          <w:szCs w:val="28"/>
        </w:rPr>
      </w:pPr>
      <w:r>
        <w:rPr>
          <w:rFonts w:ascii="Times New Roman" w:hAnsi="Times New Roman"/>
          <w:sz w:val="28"/>
          <w:szCs w:val="28"/>
        </w:rPr>
        <w:t>3) Давыдова Н. «Основы музыкального воспитания» - Дошкольное воспитание, 1994 год, №6;</w:t>
      </w:r>
    </w:p>
    <w:p w:rsidR="008F27E7" w:rsidRDefault="008F27E7" w:rsidP="00E4078C">
      <w:pPr>
        <w:rPr>
          <w:rFonts w:ascii="Times New Roman" w:hAnsi="Times New Roman"/>
          <w:sz w:val="28"/>
          <w:szCs w:val="28"/>
        </w:rPr>
      </w:pPr>
      <w:r>
        <w:rPr>
          <w:rFonts w:ascii="Times New Roman" w:hAnsi="Times New Roman"/>
          <w:sz w:val="28"/>
          <w:szCs w:val="28"/>
        </w:rPr>
        <w:t>4) Кобалевский Д.Б. «Как рассказывать детям о музыке» – М.:2009;</w:t>
      </w:r>
    </w:p>
    <w:p w:rsidR="008F27E7" w:rsidRPr="00E4078C" w:rsidRDefault="008F27E7" w:rsidP="006D0746">
      <w:pPr>
        <w:rPr>
          <w:rFonts w:ascii="Times New Roman" w:hAnsi="Times New Roman"/>
          <w:sz w:val="28"/>
          <w:szCs w:val="28"/>
        </w:rPr>
      </w:pPr>
      <w:r>
        <w:rPr>
          <w:rFonts w:ascii="Times New Roman" w:hAnsi="Times New Roman"/>
          <w:sz w:val="28"/>
          <w:szCs w:val="28"/>
        </w:rPr>
        <w:t>5) Метлов Н.А. «Музыка – детям» -  М., 2007.</w:t>
      </w:r>
    </w:p>
    <w:p w:rsidR="008F27E7" w:rsidRPr="006D0746" w:rsidRDefault="008F27E7" w:rsidP="00DA061A">
      <w:pPr>
        <w:rPr>
          <w:rFonts w:ascii="Times New Roman" w:hAnsi="Times New Roman"/>
          <w:sz w:val="28"/>
          <w:szCs w:val="28"/>
        </w:rPr>
      </w:pPr>
      <w:r w:rsidRPr="006D0746">
        <w:rPr>
          <w:rFonts w:ascii="Times New Roman" w:hAnsi="Times New Roman"/>
          <w:b/>
          <w:sz w:val="28"/>
          <w:szCs w:val="28"/>
        </w:rPr>
        <w:t>ОСОБЕННОСТИ ОБРАЗОВАТЕЛЬНОГО ПРОЦЕССА В РАЗНОВОЗРАСТНОЙ ГРУППЕ</w:t>
      </w:r>
      <w:r w:rsidRPr="006D0746">
        <w:rPr>
          <w:rFonts w:ascii="Times New Roman" w:hAnsi="Times New Roman"/>
          <w:sz w:val="28"/>
          <w:szCs w:val="28"/>
        </w:rPr>
        <w:t>:</w:t>
      </w:r>
    </w:p>
    <w:p w:rsidR="008F27E7" w:rsidRPr="006D0746" w:rsidRDefault="008F27E7" w:rsidP="00DA061A">
      <w:pPr>
        <w:rPr>
          <w:rFonts w:ascii="Times New Roman" w:hAnsi="Times New Roman"/>
          <w:sz w:val="28"/>
          <w:szCs w:val="28"/>
        </w:rPr>
      </w:pPr>
      <w:r w:rsidRPr="006D0746">
        <w:rPr>
          <w:rFonts w:ascii="Times New Roman" w:hAnsi="Times New Roman"/>
          <w:sz w:val="28"/>
          <w:szCs w:val="28"/>
        </w:rPr>
        <w:t xml:space="preserve"> - прием детей на улице в теплый период года; </w:t>
      </w:r>
    </w:p>
    <w:p w:rsidR="008F27E7" w:rsidRPr="006D0746" w:rsidRDefault="008F27E7" w:rsidP="00DA061A">
      <w:pPr>
        <w:rPr>
          <w:rFonts w:ascii="Times New Roman" w:hAnsi="Times New Roman"/>
          <w:sz w:val="28"/>
          <w:szCs w:val="28"/>
        </w:rPr>
      </w:pPr>
      <w:r w:rsidRPr="006D0746">
        <w:rPr>
          <w:rFonts w:ascii="Times New Roman" w:hAnsi="Times New Roman"/>
          <w:sz w:val="28"/>
          <w:szCs w:val="28"/>
        </w:rPr>
        <w:t>- проведение совместной деятельности по формированию здорового образа жизни у младших дошкольников ежедневно;</w:t>
      </w:r>
    </w:p>
    <w:p w:rsidR="008F27E7" w:rsidRPr="00D24EA5" w:rsidRDefault="008F27E7" w:rsidP="00DA061A">
      <w:pPr>
        <w:rPr>
          <w:rFonts w:ascii="Times New Roman" w:hAnsi="Times New Roman"/>
          <w:sz w:val="28"/>
          <w:szCs w:val="28"/>
        </w:rPr>
      </w:pPr>
      <w:r w:rsidRPr="006D0746">
        <w:rPr>
          <w:rFonts w:ascii="Times New Roman" w:hAnsi="Times New Roman"/>
          <w:sz w:val="28"/>
          <w:szCs w:val="28"/>
        </w:rPr>
        <w:t xml:space="preserve"> - проведение открытых просмотров для родителей по физической культуре.</w:t>
      </w:r>
    </w:p>
    <w:p w:rsidR="008F27E7" w:rsidRDefault="008F27E7" w:rsidP="006D0746">
      <w:pPr>
        <w:rPr>
          <w:rFonts w:ascii="Times New Roman" w:hAnsi="Times New Roman"/>
          <w:b/>
          <w:sz w:val="32"/>
          <w:szCs w:val="32"/>
        </w:rPr>
      </w:pPr>
      <w:r w:rsidRPr="00BE3A0F">
        <w:rPr>
          <w:rFonts w:ascii="Times New Roman" w:hAnsi="Times New Roman"/>
          <w:b/>
          <w:sz w:val="32"/>
          <w:szCs w:val="32"/>
        </w:rPr>
        <w:t>Годовое комплексно-тематическое планирование</w:t>
      </w:r>
    </w:p>
    <w:tbl>
      <w:tblPr>
        <w:tblW w:w="9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2"/>
        <w:gridCol w:w="1918"/>
        <w:gridCol w:w="180"/>
        <w:gridCol w:w="2650"/>
        <w:gridCol w:w="2176"/>
      </w:tblGrid>
      <w:tr w:rsidR="008F27E7" w:rsidRPr="001D2516" w:rsidTr="004E6392">
        <w:trPr>
          <w:trHeight w:val="180"/>
        </w:trPr>
        <w:tc>
          <w:tcPr>
            <w:tcW w:w="9506" w:type="dxa"/>
            <w:gridSpan w:val="5"/>
          </w:tcPr>
          <w:p w:rsidR="008F27E7" w:rsidRPr="001D2516" w:rsidRDefault="008F27E7" w:rsidP="004E6392">
            <w:pPr>
              <w:tabs>
                <w:tab w:val="left" w:pos="2560"/>
              </w:tabs>
              <w:rPr>
                <w:rFonts w:ascii="Times New Roman" w:hAnsi="Times New Roman"/>
                <w:b/>
                <w:sz w:val="24"/>
                <w:szCs w:val="24"/>
              </w:rPr>
            </w:pPr>
            <w:r w:rsidRPr="001D2516">
              <w:rPr>
                <w:rFonts w:ascii="Times New Roman" w:hAnsi="Times New Roman"/>
                <w:b/>
                <w:sz w:val="24"/>
                <w:szCs w:val="24"/>
              </w:rPr>
              <w:tab/>
              <w:t xml:space="preserve">                       сентябрь</w:t>
            </w:r>
          </w:p>
        </w:tc>
      </w:tr>
      <w:tr w:rsidR="008F27E7" w:rsidRPr="001D2516" w:rsidTr="004E6392">
        <w:tblPrEx>
          <w:tblLook w:val="01E0"/>
        </w:tblPrEx>
        <w:trPr>
          <w:trHeight w:val="80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«Знакомство с группой»</w:t>
            </w:r>
          </w:p>
        </w:tc>
        <w:tc>
          <w:tcPr>
            <w:tcW w:w="1918"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«Мои друзья»</w:t>
            </w:r>
          </w:p>
          <w:p w:rsidR="008F27E7" w:rsidRPr="001D2516" w:rsidRDefault="008F27E7" w:rsidP="004E6392">
            <w:pPr>
              <w:rPr>
                <w:rFonts w:ascii="Times New Roman" w:hAnsi="Times New Roman"/>
                <w:b/>
                <w:sz w:val="24"/>
                <w:szCs w:val="24"/>
              </w:rPr>
            </w:pPr>
          </w:p>
        </w:tc>
        <w:tc>
          <w:tcPr>
            <w:tcW w:w="2830"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«Огород. Овощи.»</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«Игрушки».</w:t>
            </w:r>
          </w:p>
        </w:tc>
      </w:tr>
      <w:tr w:rsidR="008F27E7" w:rsidRPr="001D2516" w:rsidTr="004E6392">
        <w:tblPrEx>
          <w:tblLook w:val="01E0"/>
        </w:tblPrEx>
        <w:trPr>
          <w:trHeight w:val="7460"/>
        </w:trPr>
        <w:tc>
          <w:tcPr>
            <w:tcW w:w="2582" w:type="dxa"/>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Работа по адаптации вновь пришедших детей;</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сюжетно-ролевая игра «Детский сад»</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xml:space="preserve">  - 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-ситуативные разговоры и беседы по теме;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слушание и исполнение песен «про детский сад»;</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рисование на тему«Знакомство с группой»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-разучивание стихотворений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1918"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Составление рассказа «Мой друг»</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-ситуативные разговоры и беседы по теме;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слушание и исполнение песен «про дружбу»</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на тему «Мой друг»</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xml:space="preserve">- игры -драматизации по теме;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творческое рассказывание «С кем из литературных или сказочных героев я хотел бы дружить»;</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словесные дидактические игры «Слова дружбы»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p>
        </w:tc>
        <w:tc>
          <w:tcPr>
            <w:tcW w:w="2830" w:type="dxa"/>
            <w:gridSpan w:val="2"/>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Дидактические игры (Вершки и корешки и т.д.)</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на тему «Огород. Овощи».</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-разучивание стихотворений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-экскурсия на огород.  </w:t>
            </w: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-Составление рассказов-описаний о любимых игрушках;</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и исполнение песен           -продуктивная изобразительная деятельность на тему «Моя любимая игрушка»</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-разучивание стихотворений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p w:rsidR="008F27E7" w:rsidRPr="001D2516" w:rsidRDefault="008F27E7" w:rsidP="004E6392">
            <w:pPr>
              <w:rPr>
                <w:rFonts w:ascii="Times New Roman" w:hAnsi="Times New Roman"/>
                <w:sz w:val="24"/>
                <w:szCs w:val="24"/>
              </w:rPr>
            </w:pPr>
          </w:p>
        </w:tc>
      </w:tr>
      <w:tr w:rsidR="008F27E7" w:rsidRPr="001D2516" w:rsidTr="004E6392">
        <w:tblPrEx>
          <w:tblLook w:val="01E0"/>
        </w:tblPrEx>
        <w:tc>
          <w:tcPr>
            <w:tcW w:w="9506" w:type="dxa"/>
            <w:gridSpan w:val="5"/>
          </w:tcPr>
          <w:p w:rsidR="008F27E7" w:rsidRPr="001D2516" w:rsidRDefault="008F27E7" w:rsidP="004E6392">
            <w:pPr>
              <w:tabs>
                <w:tab w:val="left" w:pos="3560"/>
              </w:tabs>
              <w:rPr>
                <w:rFonts w:ascii="Times New Roman" w:hAnsi="Times New Roman"/>
                <w:b/>
                <w:sz w:val="24"/>
                <w:szCs w:val="24"/>
              </w:rPr>
            </w:pPr>
            <w:r w:rsidRPr="001D2516">
              <w:rPr>
                <w:rFonts w:ascii="Times New Roman" w:hAnsi="Times New Roman"/>
                <w:b/>
                <w:sz w:val="24"/>
                <w:szCs w:val="24"/>
              </w:rPr>
              <w:tab/>
              <w:t>октябрь</w:t>
            </w:r>
          </w:p>
        </w:tc>
      </w:tr>
      <w:tr w:rsidR="008F27E7" w:rsidRPr="001D2516" w:rsidTr="004E6392">
        <w:tblPrEx>
          <w:tblLook w:val="01E0"/>
        </w:tblPrEx>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«Осень»</w:t>
            </w:r>
          </w:p>
        </w:tc>
        <w:tc>
          <w:tcPr>
            <w:tcW w:w="1918"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«Лес. Грибы. Ягоды»</w:t>
            </w:r>
          </w:p>
        </w:tc>
        <w:tc>
          <w:tcPr>
            <w:tcW w:w="2830"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«Домашние животные».</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«Деревья»</w:t>
            </w:r>
          </w:p>
        </w:tc>
      </w:tr>
      <w:tr w:rsidR="008F27E7" w:rsidRPr="001D2516" w:rsidTr="004E6392">
        <w:tblPrEx>
          <w:tblLook w:val="01E0"/>
        </w:tblPrEx>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 по теме «Осень».</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-экскурсии в осенний лес</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беседы по теме живая и неживая природа осенью;</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 «Дождик»</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1918"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дидактические игры «Найди свой цвет»</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 «За малиной в лес пойдём»</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2830" w:type="dxa"/>
            <w:gridSpan w:val="2"/>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подвижные игры ,  игры-имитации характерных особенностей (повадок, поз,движений)животных;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чтение художественной литературы по теме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разучивание  стихов о 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игры-драматизации сказок о 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рассматривание фотографий домашних животных, изображений домашних и диких животных, иллюстраций с изображением персонажей-животных, живых объектов в уголке природы);</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-беседы, ситуативные разговоры и рассказы педагогов по теме, в том числе о видовом разнообразии животных, местах их обитания и питании,  их значении в жизни человека и всего живого, последствиях уничтожения животных, защите животных со стороны людей и государства, посильной помощи детей в деле защиты животных;</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развивающие игры «Чей этот дом?», «Кто чем питается?»,  («Животный мир») и т.д.;                                    -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p w:rsidR="008F27E7" w:rsidRPr="001D2516" w:rsidRDefault="008F27E7" w:rsidP="004E6392">
            <w:pPr>
              <w:rPr>
                <w:rFonts w:ascii="Times New Roman" w:hAnsi="Times New Roman"/>
                <w:sz w:val="24"/>
                <w:szCs w:val="24"/>
              </w:rPr>
            </w:pP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чтение художественной литературы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-экскурсии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беседа «Зачем нужны деревья»</w:t>
            </w:r>
          </w:p>
        </w:tc>
      </w:tr>
      <w:tr w:rsidR="008F27E7" w:rsidRPr="001D2516" w:rsidTr="004E6392">
        <w:tblPrEx>
          <w:tblLook w:val="01E0"/>
        </w:tblPrEx>
        <w:tc>
          <w:tcPr>
            <w:tcW w:w="9506" w:type="dxa"/>
            <w:gridSpan w:val="5"/>
          </w:tcPr>
          <w:p w:rsidR="008F27E7" w:rsidRPr="001D2516" w:rsidRDefault="008F27E7" w:rsidP="004E6392">
            <w:pPr>
              <w:tabs>
                <w:tab w:val="left" w:pos="3780"/>
              </w:tabs>
              <w:rPr>
                <w:rFonts w:ascii="Times New Roman" w:hAnsi="Times New Roman"/>
                <w:b/>
                <w:sz w:val="24"/>
                <w:szCs w:val="24"/>
              </w:rPr>
            </w:pPr>
            <w:r w:rsidRPr="001D2516">
              <w:rPr>
                <w:rFonts w:ascii="Times New Roman" w:hAnsi="Times New Roman"/>
                <w:b/>
                <w:sz w:val="24"/>
                <w:szCs w:val="24"/>
              </w:rPr>
              <w:tab/>
              <w:t>ноябрь</w:t>
            </w:r>
          </w:p>
        </w:tc>
      </w:tr>
      <w:tr w:rsidR="008F27E7" w:rsidRPr="001D2516" w:rsidTr="004E6392">
        <w:tblPrEx>
          <w:tblLook w:val="01E0"/>
        </w:tblPrEx>
        <w:trPr>
          <w:trHeight w:val="82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«Осенние хлопоты»</w:t>
            </w:r>
          </w:p>
        </w:tc>
        <w:tc>
          <w:tcPr>
            <w:tcW w:w="1918"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«Продукты питания»</w:t>
            </w:r>
          </w:p>
        </w:tc>
        <w:tc>
          <w:tcPr>
            <w:tcW w:w="2830"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 Профессия врача».</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«Головные уборы».</w:t>
            </w:r>
          </w:p>
        </w:tc>
      </w:tr>
      <w:tr w:rsidR="008F27E7" w:rsidRPr="001D2516" w:rsidTr="004E6392">
        <w:tblPrEx>
          <w:tblLook w:val="01E0"/>
        </w:tblPrEx>
        <w:trPr>
          <w:trHeight w:val="280"/>
        </w:trPr>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-беседа по теме «Осенние хлопоты животных и птиц».</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беседа по теме «Труд людей осенью»</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1918"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-рассказ по серии сюжетных картинок «Откуда хлеб пришёл?»</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2830" w:type="dxa"/>
            <w:gridSpan w:val="2"/>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сюжетно-ролевые игры («Больница», «Поликлиника», «Аптека», «Скорая помощь»);</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рассматривание предметных и сюжетных картинок по теме;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ситуативные разговоры и беседы с детьми по теме (об отдельных профессиональных действиях  врача, отношениях врача и пациента);</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чтение художественной литературы по теме;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разучивание стихотворений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 по теме «Головные уборы».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r>
      <w:tr w:rsidR="008F27E7" w:rsidRPr="001D2516" w:rsidTr="004E6392">
        <w:tblPrEx>
          <w:tblLook w:val="01E0"/>
        </w:tblPrEx>
        <w:tc>
          <w:tcPr>
            <w:tcW w:w="9506" w:type="dxa"/>
            <w:gridSpan w:val="5"/>
          </w:tcPr>
          <w:p w:rsidR="008F27E7" w:rsidRPr="001D2516" w:rsidRDefault="008F27E7" w:rsidP="004E6392">
            <w:pPr>
              <w:tabs>
                <w:tab w:val="left" w:pos="3300"/>
              </w:tabs>
              <w:rPr>
                <w:rFonts w:ascii="Times New Roman" w:hAnsi="Times New Roman"/>
                <w:b/>
                <w:sz w:val="24"/>
                <w:szCs w:val="24"/>
              </w:rPr>
            </w:pPr>
            <w:r w:rsidRPr="001D2516">
              <w:rPr>
                <w:rFonts w:ascii="Times New Roman" w:hAnsi="Times New Roman"/>
                <w:b/>
                <w:sz w:val="24"/>
                <w:szCs w:val="24"/>
              </w:rPr>
              <w:tab/>
              <w:t xml:space="preserve">           декабрь</w:t>
            </w:r>
          </w:p>
        </w:tc>
      </w:tr>
      <w:tr w:rsidR="008F27E7" w:rsidRPr="001D2516" w:rsidTr="004E6392">
        <w:tblPrEx>
          <w:tblLook w:val="01E0"/>
        </w:tblPrEx>
        <w:trPr>
          <w:trHeight w:val="86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«Зима»</w:t>
            </w:r>
          </w:p>
        </w:tc>
        <w:tc>
          <w:tcPr>
            <w:tcW w:w="2098"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«Зимующие птицы»</w:t>
            </w:r>
          </w:p>
        </w:tc>
        <w:tc>
          <w:tcPr>
            <w:tcW w:w="2650"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«Одежда».</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«Новый год»</w:t>
            </w:r>
          </w:p>
          <w:p w:rsidR="008F27E7" w:rsidRPr="001D2516" w:rsidRDefault="008F27E7" w:rsidP="004E6392">
            <w:pPr>
              <w:rPr>
                <w:rFonts w:ascii="Times New Roman" w:hAnsi="Times New Roman"/>
                <w:b/>
                <w:sz w:val="24"/>
                <w:szCs w:val="24"/>
              </w:rPr>
            </w:pPr>
          </w:p>
        </w:tc>
      </w:tr>
      <w:tr w:rsidR="008F27E7" w:rsidRPr="001D2516" w:rsidTr="004E6392">
        <w:tblPrEx>
          <w:tblLook w:val="01E0"/>
        </w:tblPrEx>
        <w:trPr>
          <w:trHeight w:val="240"/>
        </w:trPr>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-беседы по теме  «Особенности зимы», «Живая и неживая природа зимой» «Зимние месяцы».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чтение художественной литературы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«Зима»</w:t>
            </w:r>
          </w:p>
        </w:tc>
        <w:tc>
          <w:tcPr>
            <w:tcW w:w="2098" w:type="dxa"/>
            <w:gridSpan w:val="2"/>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 «Зимующие птицы»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дидактические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 «Птицы»</w:t>
            </w:r>
          </w:p>
        </w:tc>
        <w:tc>
          <w:tcPr>
            <w:tcW w:w="2650"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      - чтение художественной литературы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 «Новый год»</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-подготовка и проведение праздника.</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-составление рассказа по картинке «На празднике»</w:t>
            </w:r>
          </w:p>
        </w:tc>
      </w:tr>
      <w:tr w:rsidR="008F27E7" w:rsidRPr="001D2516" w:rsidTr="004E6392">
        <w:tblPrEx>
          <w:tblLook w:val="01E0"/>
        </w:tblPrEx>
        <w:tc>
          <w:tcPr>
            <w:tcW w:w="9506" w:type="dxa"/>
            <w:gridSpan w:val="5"/>
          </w:tcPr>
          <w:p w:rsidR="008F27E7" w:rsidRPr="001D2516" w:rsidRDefault="008F27E7" w:rsidP="004E6392">
            <w:pPr>
              <w:tabs>
                <w:tab w:val="left" w:pos="3640"/>
              </w:tabs>
              <w:rPr>
                <w:rFonts w:ascii="Times New Roman" w:hAnsi="Times New Roman"/>
                <w:b/>
                <w:sz w:val="24"/>
                <w:szCs w:val="24"/>
              </w:rPr>
            </w:pPr>
            <w:r w:rsidRPr="001D2516">
              <w:rPr>
                <w:rFonts w:ascii="Times New Roman" w:hAnsi="Times New Roman"/>
                <w:sz w:val="24"/>
                <w:szCs w:val="24"/>
              </w:rPr>
              <w:tab/>
            </w:r>
            <w:r w:rsidRPr="001D2516">
              <w:rPr>
                <w:rFonts w:ascii="Times New Roman" w:hAnsi="Times New Roman"/>
                <w:b/>
                <w:sz w:val="24"/>
                <w:szCs w:val="24"/>
              </w:rPr>
              <w:t>январь</w:t>
            </w:r>
          </w:p>
        </w:tc>
      </w:tr>
      <w:tr w:rsidR="008F27E7" w:rsidRPr="001D2516" w:rsidTr="004E6392">
        <w:tblPrEx>
          <w:tblLook w:val="01E0"/>
        </w:tblPrEx>
        <w:trPr>
          <w:trHeight w:val="70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 xml:space="preserve">Каникулы </w:t>
            </w:r>
          </w:p>
        </w:tc>
        <w:tc>
          <w:tcPr>
            <w:tcW w:w="2098"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«Зимние развлечения»</w:t>
            </w:r>
          </w:p>
        </w:tc>
        <w:tc>
          <w:tcPr>
            <w:tcW w:w="2650"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 xml:space="preserve">«Дикие животные зимой» </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«Транспорт»</w:t>
            </w:r>
          </w:p>
          <w:p w:rsidR="008F27E7" w:rsidRPr="001D2516" w:rsidRDefault="008F27E7" w:rsidP="004E6392">
            <w:pPr>
              <w:rPr>
                <w:rFonts w:ascii="Times New Roman" w:hAnsi="Times New Roman"/>
                <w:b/>
                <w:sz w:val="24"/>
                <w:szCs w:val="24"/>
              </w:rPr>
            </w:pPr>
          </w:p>
        </w:tc>
      </w:tr>
      <w:tr w:rsidR="008F27E7" w:rsidRPr="001D2516" w:rsidTr="004E6392">
        <w:tblPrEx>
          <w:tblLook w:val="01E0"/>
        </w:tblPrEx>
        <w:trPr>
          <w:trHeight w:val="400"/>
        </w:trPr>
        <w:tc>
          <w:tcPr>
            <w:tcW w:w="2582" w:type="dxa"/>
          </w:tcPr>
          <w:p w:rsidR="008F27E7" w:rsidRPr="001D2516" w:rsidRDefault="008F27E7" w:rsidP="004E6392">
            <w:pPr>
              <w:rPr>
                <w:rFonts w:ascii="Times New Roman" w:hAnsi="Times New Roman"/>
                <w:sz w:val="24"/>
                <w:szCs w:val="24"/>
              </w:rPr>
            </w:pPr>
          </w:p>
        </w:tc>
        <w:tc>
          <w:tcPr>
            <w:tcW w:w="2098" w:type="dxa"/>
            <w:gridSpan w:val="2"/>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c>
          <w:tcPr>
            <w:tcW w:w="2650"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r>
      <w:tr w:rsidR="008F27E7" w:rsidRPr="001D2516" w:rsidTr="004E6392">
        <w:tblPrEx>
          <w:tblLook w:val="01E0"/>
        </w:tblPrEx>
        <w:tc>
          <w:tcPr>
            <w:tcW w:w="9506" w:type="dxa"/>
            <w:gridSpan w:val="5"/>
          </w:tcPr>
          <w:p w:rsidR="008F27E7" w:rsidRPr="001D2516" w:rsidRDefault="008F27E7" w:rsidP="004E6392">
            <w:pPr>
              <w:tabs>
                <w:tab w:val="left" w:pos="3320"/>
              </w:tabs>
              <w:rPr>
                <w:rFonts w:ascii="Times New Roman" w:hAnsi="Times New Roman"/>
                <w:b/>
                <w:sz w:val="24"/>
                <w:szCs w:val="24"/>
              </w:rPr>
            </w:pPr>
            <w:r w:rsidRPr="001D2516">
              <w:rPr>
                <w:rFonts w:ascii="Times New Roman" w:hAnsi="Times New Roman"/>
                <w:b/>
                <w:sz w:val="24"/>
                <w:szCs w:val="24"/>
              </w:rPr>
              <w:tab/>
              <w:t xml:space="preserve">      февраль</w:t>
            </w:r>
          </w:p>
        </w:tc>
      </w:tr>
      <w:tr w:rsidR="008F27E7" w:rsidRPr="001D2516" w:rsidTr="004E6392">
        <w:tblPrEx>
          <w:tblLook w:val="01E0"/>
        </w:tblPrEx>
        <w:trPr>
          <w:trHeight w:val="86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«Комнатные растения»</w:t>
            </w:r>
          </w:p>
        </w:tc>
        <w:tc>
          <w:tcPr>
            <w:tcW w:w="2098"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«Профессии. Продавец».</w:t>
            </w:r>
          </w:p>
        </w:tc>
        <w:tc>
          <w:tcPr>
            <w:tcW w:w="2650"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«Наша Армия родная»</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«Мебель»</w:t>
            </w:r>
          </w:p>
        </w:tc>
      </w:tr>
      <w:tr w:rsidR="008F27E7" w:rsidRPr="001D2516" w:rsidTr="004E6392">
        <w:tblPrEx>
          <w:tblLook w:val="01E0"/>
        </w:tblPrEx>
        <w:trPr>
          <w:trHeight w:val="260"/>
        </w:trPr>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 «Наш уголок природы»;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пальчиковая гимнастика</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-мастерская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c>
          <w:tcPr>
            <w:tcW w:w="2098" w:type="dxa"/>
            <w:gridSpan w:val="2"/>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-экскурсия в магазин</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c>
          <w:tcPr>
            <w:tcW w:w="2650"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-подготовка к утреннику, посвященному Дню защитника Отечества</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 Дидактические игры </w:t>
            </w:r>
          </w:p>
          <w:p w:rsidR="008F27E7" w:rsidRPr="001D2516" w:rsidRDefault="008F27E7" w:rsidP="004E6392">
            <w:pPr>
              <w:rPr>
                <w:rFonts w:ascii="Times New Roman" w:hAnsi="Times New Roman"/>
                <w:sz w:val="24"/>
                <w:szCs w:val="24"/>
              </w:rPr>
            </w:pPr>
          </w:p>
        </w:tc>
      </w:tr>
      <w:tr w:rsidR="008F27E7" w:rsidRPr="001D2516" w:rsidTr="004E6392">
        <w:tblPrEx>
          <w:tblLook w:val="01E0"/>
        </w:tblPrEx>
        <w:trPr>
          <w:trHeight w:val="260"/>
        </w:trPr>
        <w:tc>
          <w:tcPr>
            <w:tcW w:w="9506" w:type="dxa"/>
            <w:gridSpan w:val="5"/>
          </w:tcPr>
          <w:p w:rsidR="008F27E7" w:rsidRPr="001D2516" w:rsidRDefault="008F27E7" w:rsidP="004E6392">
            <w:pPr>
              <w:tabs>
                <w:tab w:val="left" w:pos="3800"/>
              </w:tabs>
              <w:rPr>
                <w:rFonts w:ascii="Times New Roman" w:hAnsi="Times New Roman"/>
                <w:b/>
                <w:sz w:val="24"/>
                <w:szCs w:val="24"/>
              </w:rPr>
            </w:pPr>
            <w:r w:rsidRPr="001D2516">
              <w:rPr>
                <w:rFonts w:ascii="Times New Roman" w:hAnsi="Times New Roman"/>
                <w:b/>
                <w:sz w:val="24"/>
                <w:szCs w:val="24"/>
              </w:rPr>
              <w:tab/>
              <w:t xml:space="preserve"> март</w:t>
            </w:r>
          </w:p>
        </w:tc>
      </w:tr>
      <w:tr w:rsidR="008F27E7" w:rsidRPr="001D2516" w:rsidTr="004E6392">
        <w:tblPrEx>
          <w:tblLook w:val="01E0"/>
        </w:tblPrEx>
        <w:trPr>
          <w:trHeight w:val="26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«Весна»</w:t>
            </w:r>
          </w:p>
          <w:p w:rsidR="008F27E7" w:rsidRPr="001D2516" w:rsidRDefault="008F27E7" w:rsidP="004E6392">
            <w:pPr>
              <w:rPr>
                <w:rFonts w:ascii="Times New Roman" w:hAnsi="Times New Roman"/>
                <w:b/>
                <w:sz w:val="24"/>
                <w:szCs w:val="24"/>
              </w:rPr>
            </w:pPr>
          </w:p>
        </w:tc>
        <w:tc>
          <w:tcPr>
            <w:tcW w:w="2098"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«8 Марта. Семья»</w:t>
            </w:r>
          </w:p>
        </w:tc>
        <w:tc>
          <w:tcPr>
            <w:tcW w:w="2650"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«Первые весенние цветы»</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«Профессии. Почтальон»</w:t>
            </w:r>
          </w:p>
        </w:tc>
      </w:tr>
      <w:tr w:rsidR="008F27E7" w:rsidRPr="001D2516" w:rsidTr="004E6392">
        <w:tblPrEx>
          <w:tblLook w:val="01E0"/>
        </w:tblPrEx>
        <w:trPr>
          <w:trHeight w:val="260"/>
        </w:trPr>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слушание и исполнение песен о весне , слушание музыки о весне;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наблюдения за трудом взрослых, весенней природой;</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p>
        </w:tc>
        <w:tc>
          <w:tcPr>
            <w:tcW w:w="2098" w:type="dxa"/>
            <w:gridSpan w:val="2"/>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сюжетно-ролевая игра «Семья»;</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-подготовка и проведение праздника « 8 марта»</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tc>
        <w:tc>
          <w:tcPr>
            <w:tcW w:w="2650"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tc>
        <w:tc>
          <w:tcPr>
            <w:tcW w:w="2176" w:type="dxa"/>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создание коллекции (открыток, марок, средств связи);</w:t>
            </w:r>
          </w:p>
          <w:p w:rsidR="008F27E7" w:rsidRPr="001D2516" w:rsidRDefault="008F27E7" w:rsidP="004E6392">
            <w:pPr>
              <w:rPr>
                <w:rFonts w:ascii="Times New Roman" w:hAnsi="Times New Roman"/>
                <w:color w:val="333333"/>
                <w:sz w:val="24"/>
                <w:szCs w:val="24"/>
              </w:rPr>
            </w:pPr>
            <w:r w:rsidRPr="001D2516">
              <w:rPr>
                <w:rFonts w:ascii="Times New Roman" w:hAnsi="Times New Roman"/>
                <w:sz w:val="24"/>
                <w:szCs w:val="24"/>
              </w:rPr>
              <w:t xml:space="preserve">- проектная деятельность (составление и оформление письма детям другого детского сада (группы), заболевшему другу; </w:t>
            </w:r>
            <w:r w:rsidRPr="001D2516">
              <w:rPr>
                <w:rFonts w:ascii="Times New Roman" w:hAnsi="Times New Roman"/>
                <w:color w:val="333333"/>
                <w:sz w:val="24"/>
                <w:szCs w:val="24"/>
              </w:rPr>
              <w:t xml:space="preserve">создание в группе почтового ящика, куда дети положат все свои «письма».                    </w:t>
            </w:r>
            <w:r w:rsidRPr="001D2516">
              <w:rPr>
                <w:rFonts w:ascii="Times New Roman" w:hAnsi="Times New Roman"/>
                <w:sz w:val="24"/>
                <w:szCs w:val="24"/>
              </w:rPr>
              <w:t xml:space="preserve"> - сюжетно-ролевая игра «Почта»,</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tc>
      </w:tr>
      <w:tr w:rsidR="008F27E7" w:rsidRPr="001D2516" w:rsidTr="004E6392">
        <w:tblPrEx>
          <w:tblLook w:val="01E0"/>
        </w:tblPrEx>
        <w:trPr>
          <w:trHeight w:val="260"/>
        </w:trPr>
        <w:tc>
          <w:tcPr>
            <w:tcW w:w="9506" w:type="dxa"/>
            <w:gridSpan w:val="5"/>
          </w:tcPr>
          <w:p w:rsidR="008F27E7" w:rsidRPr="001D2516" w:rsidRDefault="008F27E7" w:rsidP="004E6392">
            <w:pPr>
              <w:tabs>
                <w:tab w:val="left" w:pos="3200"/>
              </w:tabs>
              <w:contextualSpacing/>
              <w:rPr>
                <w:rFonts w:ascii="Times New Roman" w:hAnsi="Times New Roman"/>
                <w:b/>
                <w:sz w:val="24"/>
                <w:szCs w:val="24"/>
              </w:rPr>
            </w:pPr>
            <w:r w:rsidRPr="001D2516">
              <w:rPr>
                <w:rFonts w:ascii="Times New Roman" w:hAnsi="Times New Roman"/>
                <w:b/>
                <w:sz w:val="24"/>
                <w:szCs w:val="24"/>
              </w:rPr>
              <w:tab/>
              <w:t xml:space="preserve">       апрель</w:t>
            </w:r>
          </w:p>
        </w:tc>
      </w:tr>
      <w:tr w:rsidR="008F27E7" w:rsidRPr="001D2516" w:rsidTr="004E6392">
        <w:tblPrEx>
          <w:tblLook w:val="01E0"/>
        </w:tblPrEx>
        <w:trPr>
          <w:trHeight w:val="86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«Птицы прилетели»</w:t>
            </w:r>
          </w:p>
        </w:tc>
        <w:tc>
          <w:tcPr>
            <w:tcW w:w="1918"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«День космонавтики»</w:t>
            </w:r>
          </w:p>
        </w:tc>
        <w:tc>
          <w:tcPr>
            <w:tcW w:w="2830"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«Домашние и дикие животные весной»</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contextualSpacing/>
              <w:rPr>
                <w:rFonts w:ascii="Times New Roman" w:hAnsi="Times New Roman"/>
                <w:b/>
                <w:sz w:val="24"/>
                <w:szCs w:val="24"/>
              </w:rPr>
            </w:pPr>
            <w:r w:rsidRPr="001D2516">
              <w:rPr>
                <w:rFonts w:ascii="Times New Roman" w:hAnsi="Times New Roman"/>
                <w:b/>
                <w:sz w:val="24"/>
                <w:szCs w:val="24"/>
              </w:rPr>
              <w:t>«О весенних работах»</w:t>
            </w:r>
          </w:p>
        </w:tc>
      </w:tr>
      <w:tr w:rsidR="008F27E7" w:rsidRPr="001D2516" w:rsidTr="004E6392">
        <w:tblPrEx>
          <w:tblLook w:val="01E0"/>
        </w:tblPrEx>
        <w:trPr>
          <w:trHeight w:val="220"/>
        </w:trPr>
        <w:tc>
          <w:tcPr>
            <w:tcW w:w="2582" w:type="dxa"/>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-подвижные игры ,  игры-имитации характерных особенностей(повадок, поз,движений)птиц;</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-чтение художественной литературы по теме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разучивание  стихов о птицах;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игры-драматизации сказок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xml:space="preserve">- рассматривание фотографий перелётных птиц,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-беседы, ситуативные разговоры и рассказы педагогов по теме, в том числе о видовом разнообразии птиц, местах их обитания и питании,  их значении в жизни человека и всего живого,  защите птиц со стороны людей и государства, посильной помощи детей в деле защиты птиц;</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развивающие игры «Чей этот дом?», «Кто чем питается?»,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c>
          <w:tcPr>
            <w:tcW w:w="1918"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c>
          <w:tcPr>
            <w:tcW w:w="2830" w:type="dxa"/>
            <w:gridSpan w:val="2"/>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подвижные игры ,  игры-имитации характерных особенностей(повадок, поз,движений)животных;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чтение художественной литературы по теме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разучивание  стихов о 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игры-драматизации сказок о животных;</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рассматривание фотографий домашних животных, изображений домашних и диких животных, иллюстраций с изображением персонажей-животных, живых объектов в уголке природы);</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-беседы, ситуативные разговоры и рассказы педагогов по теме, в том числе о видовом разнообразии животных, местах их обитания и питании,  их значении в жизни человека и всего живого, последствиях уничтожения животных, защите животных со стороны людей и государства, посильной помощи детей в деле защиты животных;</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развивающие игры «Чей этот дом?», «Кто чем питается?»,  («Животный мир») и т.д.;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c>
          <w:tcPr>
            <w:tcW w:w="2176"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слушание и исполнение песен о весне , слушание музыки о весне;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наблюдения за трудом взрослых, весенней природой</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-подвижные игры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-слушание музыки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-разучивание      стихов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r>
      <w:tr w:rsidR="008F27E7" w:rsidRPr="001D2516" w:rsidTr="004E6392">
        <w:tblPrEx>
          <w:tblLook w:val="01E0"/>
        </w:tblPrEx>
        <w:trPr>
          <w:trHeight w:val="220"/>
        </w:trPr>
        <w:tc>
          <w:tcPr>
            <w:tcW w:w="9506" w:type="dxa"/>
            <w:gridSpan w:val="5"/>
          </w:tcPr>
          <w:p w:rsidR="008F27E7" w:rsidRPr="001D2516" w:rsidRDefault="008F27E7" w:rsidP="004E6392">
            <w:pPr>
              <w:tabs>
                <w:tab w:val="left" w:pos="3920"/>
              </w:tabs>
              <w:rPr>
                <w:rFonts w:ascii="Times New Roman" w:hAnsi="Times New Roman"/>
                <w:b/>
                <w:sz w:val="24"/>
                <w:szCs w:val="24"/>
              </w:rPr>
            </w:pPr>
            <w:r w:rsidRPr="001D2516">
              <w:rPr>
                <w:rFonts w:ascii="Times New Roman" w:hAnsi="Times New Roman"/>
                <w:b/>
                <w:sz w:val="24"/>
                <w:szCs w:val="24"/>
              </w:rPr>
              <w:tab/>
              <w:t xml:space="preserve">     май</w:t>
            </w:r>
          </w:p>
        </w:tc>
      </w:tr>
      <w:tr w:rsidR="008F27E7" w:rsidRPr="001D2516" w:rsidTr="004E6392">
        <w:tblPrEx>
          <w:tblLook w:val="01E0"/>
        </w:tblPrEx>
        <w:trPr>
          <w:trHeight w:val="1040"/>
        </w:trPr>
        <w:tc>
          <w:tcPr>
            <w:tcW w:w="2582"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1-я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«Насекомые»</w:t>
            </w:r>
          </w:p>
          <w:p w:rsidR="008F27E7" w:rsidRPr="001D2516" w:rsidRDefault="008F27E7" w:rsidP="004E6392">
            <w:pPr>
              <w:spacing w:line="480" w:lineRule="auto"/>
              <w:contextualSpacing/>
              <w:rPr>
                <w:rFonts w:ascii="Times New Roman" w:hAnsi="Times New Roman"/>
                <w:b/>
                <w:sz w:val="24"/>
                <w:szCs w:val="24"/>
              </w:rPr>
            </w:pPr>
          </w:p>
        </w:tc>
        <w:tc>
          <w:tcPr>
            <w:tcW w:w="1918"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2-я неделя.</w:t>
            </w:r>
          </w:p>
          <w:p w:rsidR="008F27E7" w:rsidRPr="001D2516" w:rsidRDefault="008F27E7" w:rsidP="004E6392">
            <w:pPr>
              <w:rPr>
                <w:rFonts w:ascii="Times New Roman" w:hAnsi="Times New Roman"/>
                <w:sz w:val="24"/>
                <w:szCs w:val="24"/>
              </w:rPr>
            </w:pPr>
            <w:r w:rsidRPr="001D2516">
              <w:rPr>
                <w:rFonts w:ascii="Times New Roman" w:hAnsi="Times New Roman"/>
                <w:b/>
                <w:sz w:val="24"/>
                <w:szCs w:val="24"/>
              </w:rPr>
              <w:t xml:space="preserve"> «День победы»</w:t>
            </w:r>
          </w:p>
        </w:tc>
        <w:tc>
          <w:tcPr>
            <w:tcW w:w="2830" w:type="dxa"/>
            <w:gridSpan w:val="2"/>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3-я неделя.</w:t>
            </w:r>
          </w:p>
          <w:p w:rsidR="008F27E7" w:rsidRPr="001D2516" w:rsidRDefault="008F27E7" w:rsidP="004E6392">
            <w:pPr>
              <w:contextualSpacing/>
              <w:rPr>
                <w:rFonts w:ascii="Times New Roman" w:hAnsi="Times New Roman"/>
                <w:b/>
                <w:sz w:val="24"/>
                <w:szCs w:val="24"/>
              </w:rPr>
            </w:pPr>
            <w:r w:rsidRPr="001D2516">
              <w:rPr>
                <w:rFonts w:ascii="Times New Roman" w:hAnsi="Times New Roman"/>
                <w:b/>
                <w:sz w:val="24"/>
                <w:szCs w:val="24"/>
              </w:rPr>
              <w:t>«Наша страна. Моя деревня.»</w:t>
            </w:r>
          </w:p>
        </w:tc>
        <w:tc>
          <w:tcPr>
            <w:tcW w:w="2176" w:type="dxa"/>
          </w:tcPr>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4-я неделя.</w:t>
            </w:r>
          </w:p>
          <w:p w:rsidR="008F27E7" w:rsidRPr="001D2516" w:rsidRDefault="008F27E7" w:rsidP="004E6392">
            <w:pPr>
              <w:rPr>
                <w:rFonts w:ascii="Times New Roman" w:hAnsi="Times New Roman"/>
                <w:b/>
                <w:sz w:val="24"/>
                <w:szCs w:val="24"/>
              </w:rPr>
            </w:pPr>
            <w:r w:rsidRPr="001D2516">
              <w:rPr>
                <w:rFonts w:ascii="Times New Roman" w:hAnsi="Times New Roman"/>
                <w:b/>
                <w:sz w:val="24"/>
                <w:szCs w:val="24"/>
              </w:rPr>
              <w:t>«Правила дорожного движения»</w:t>
            </w:r>
          </w:p>
        </w:tc>
      </w:tr>
      <w:tr w:rsidR="008F27E7" w:rsidRPr="001D2516" w:rsidTr="004E6392">
        <w:tblPrEx>
          <w:tblLook w:val="01E0"/>
        </w:tblPrEx>
        <w:trPr>
          <w:trHeight w:val="320"/>
        </w:trPr>
        <w:tc>
          <w:tcPr>
            <w:tcW w:w="2582"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 по теме</w:t>
            </w:r>
          </w:p>
          <w:p w:rsidR="008F27E7" w:rsidRPr="001D2516" w:rsidRDefault="008F27E7" w:rsidP="004E6392">
            <w:pPr>
              <w:spacing w:line="480" w:lineRule="auto"/>
              <w:contextualSpacing/>
              <w:rPr>
                <w:rFonts w:ascii="Times New Roman" w:hAnsi="Times New Roman"/>
                <w:sz w:val="24"/>
                <w:szCs w:val="24"/>
              </w:rPr>
            </w:pPr>
            <w:r w:rsidRPr="001D2516">
              <w:rPr>
                <w:rFonts w:ascii="Times New Roman" w:hAnsi="Times New Roman"/>
                <w:sz w:val="24"/>
                <w:szCs w:val="24"/>
              </w:rPr>
              <w:t>- Чтение рассказов</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-чтение художественной литературы по теме ;</w:t>
            </w:r>
          </w:p>
          <w:p w:rsidR="008F27E7" w:rsidRPr="001D2516" w:rsidRDefault="008F27E7" w:rsidP="004E6392">
            <w:pPr>
              <w:spacing w:line="480" w:lineRule="auto"/>
              <w:contextualSpacing/>
              <w:rPr>
                <w:rFonts w:ascii="Times New Roman" w:hAnsi="Times New Roman"/>
                <w:sz w:val="24"/>
                <w:szCs w:val="24"/>
              </w:rPr>
            </w:pPr>
            <w:r w:rsidRPr="001D2516">
              <w:rPr>
                <w:rFonts w:ascii="Times New Roman" w:hAnsi="Times New Roman"/>
                <w:sz w:val="24"/>
                <w:szCs w:val="24"/>
              </w:rPr>
              <w:t>- разучивание  стихов</w:t>
            </w:r>
          </w:p>
          <w:p w:rsidR="008F27E7" w:rsidRPr="001D2516" w:rsidRDefault="008F27E7" w:rsidP="004E6392">
            <w:pPr>
              <w:spacing w:line="480" w:lineRule="auto"/>
              <w:contextualSpacing/>
              <w:rPr>
                <w:rFonts w:ascii="Times New Roman" w:hAnsi="Times New Roman"/>
                <w:sz w:val="24"/>
                <w:szCs w:val="24"/>
              </w:rPr>
            </w:pPr>
            <w:r w:rsidRPr="001D2516">
              <w:rPr>
                <w:rFonts w:ascii="Times New Roman" w:hAnsi="Times New Roman"/>
                <w:sz w:val="24"/>
                <w:szCs w:val="24"/>
              </w:rPr>
              <w:t xml:space="preserve">-слушание музыки  -дидактические игры                       </w:t>
            </w:r>
          </w:p>
          <w:p w:rsidR="008F27E7" w:rsidRPr="001D2516" w:rsidRDefault="008F27E7" w:rsidP="004E6392">
            <w:pPr>
              <w:spacing w:line="480" w:lineRule="auto"/>
              <w:contextualSpacing/>
              <w:rPr>
                <w:rFonts w:ascii="Times New Roman" w:hAnsi="Times New Roman"/>
                <w:sz w:val="24"/>
                <w:szCs w:val="24"/>
              </w:rPr>
            </w:pPr>
          </w:p>
        </w:tc>
        <w:tc>
          <w:tcPr>
            <w:tcW w:w="1918" w:type="dxa"/>
          </w:tcPr>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сюжетных картин;</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рассказов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чтение художественной литературы</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разучивание  стихов</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c>
          <w:tcPr>
            <w:tcW w:w="2830" w:type="dxa"/>
            <w:gridSpan w:val="2"/>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-Рассказы об истории деревни;</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-Чтение стихов о родном крае;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-продуктивная изобразительная деятельность по теме</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-Рассматривание фотографий нашего края</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-слушание музыки  </w:t>
            </w:r>
          </w:p>
          <w:p w:rsidR="008F27E7" w:rsidRPr="001D2516" w:rsidRDefault="008F27E7" w:rsidP="004E6392">
            <w:pPr>
              <w:rPr>
                <w:rFonts w:ascii="Times New Roman" w:hAnsi="Times New Roman"/>
                <w:sz w:val="24"/>
                <w:szCs w:val="24"/>
              </w:rPr>
            </w:pPr>
            <w:r w:rsidRPr="001D2516">
              <w:rPr>
                <w:rFonts w:ascii="Times New Roman" w:hAnsi="Times New Roman"/>
                <w:sz w:val="24"/>
                <w:szCs w:val="24"/>
              </w:rPr>
              <w:t xml:space="preserve">-дидактические игры                       </w:t>
            </w:r>
          </w:p>
        </w:tc>
        <w:tc>
          <w:tcPr>
            <w:tcW w:w="2176" w:type="dxa"/>
          </w:tcPr>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сюжетно-ролевые игры  «Автобус»,   «Поездка на машине (на велосипеде)»;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проектная деятельность (конструирование или создание макета улицы, перекрестка, пешеходного перехода др.);</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отгадывание и составление загадок по теме ;</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чтение художественной, научно-познавательной и научно-художественной литературы по теме;</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развивающие игры («Знаки на дорогах» и др. на знание дорожных знаков, правил дорожного движения);</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создание коллекции (запрещающих, предупреждающих -слушание музыки  знаков дорожного движения); -изготовление знаков дорожного движения).</w:t>
            </w:r>
          </w:p>
          <w:p w:rsidR="008F27E7" w:rsidRPr="001D2516" w:rsidRDefault="008F27E7" w:rsidP="004E6392">
            <w:pPr>
              <w:contextualSpacing/>
              <w:rPr>
                <w:rFonts w:ascii="Times New Roman" w:hAnsi="Times New Roman"/>
                <w:sz w:val="24"/>
                <w:szCs w:val="24"/>
              </w:rPr>
            </w:pPr>
            <w:r w:rsidRPr="001D2516">
              <w:rPr>
                <w:rFonts w:ascii="Times New Roman" w:hAnsi="Times New Roman"/>
                <w:sz w:val="24"/>
                <w:szCs w:val="24"/>
              </w:rPr>
              <w:t xml:space="preserve">-дидактические игры                       </w:t>
            </w:r>
          </w:p>
        </w:tc>
      </w:tr>
    </w:tbl>
    <w:p w:rsidR="008F27E7" w:rsidRDefault="008F27E7" w:rsidP="005F23E7">
      <w:pPr>
        <w:jc w:val="center"/>
        <w:rPr>
          <w:b/>
        </w:rPr>
      </w:pPr>
    </w:p>
    <w:p w:rsidR="008F27E7" w:rsidRDefault="008F27E7" w:rsidP="006D0746">
      <w:pPr>
        <w:rPr>
          <w:rFonts w:ascii="Times New Roman" w:hAnsi="Times New Roman"/>
          <w:b/>
          <w:sz w:val="32"/>
          <w:szCs w:val="32"/>
        </w:rPr>
      </w:pPr>
    </w:p>
    <w:p w:rsidR="008F27E7" w:rsidRDefault="008F27E7" w:rsidP="006D0746">
      <w:pPr>
        <w:rPr>
          <w:rFonts w:ascii="Times New Roman" w:hAnsi="Times New Roman"/>
          <w:b/>
          <w:sz w:val="32"/>
          <w:szCs w:val="32"/>
        </w:rPr>
      </w:pPr>
    </w:p>
    <w:p w:rsidR="008F27E7" w:rsidRDefault="008F27E7" w:rsidP="006D0746">
      <w:pPr>
        <w:rPr>
          <w:rFonts w:ascii="Times New Roman" w:hAnsi="Times New Roman"/>
          <w:b/>
          <w:sz w:val="32"/>
          <w:szCs w:val="32"/>
        </w:rPr>
      </w:pPr>
    </w:p>
    <w:p w:rsidR="008F27E7" w:rsidRDefault="008F27E7" w:rsidP="006D0746">
      <w:pPr>
        <w:rPr>
          <w:rFonts w:ascii="Times New Roman" w:hAnsi="Times New Roman"/>
          <w:b/>
          <w:sz w:val="32"/>
          <w:szCs w:val="32"/>
        </w:rPr>
      </w:pPr>
    </w:p>
    <w:p w:rsidR="008F27E7" w:rsidRDefault="008F27E7" w:rsidP="00B84D9D">
      <w:pPr>
        <w:rPr>
          <w:rFonts w:ascii="Times New Roman" w:hAnsi="Times New Roman"/>
          <w:b/>
          <w:sz w:val="32"/>
          <w:szCs w:val="32"/>
        </w:rPr>
      </w:pPr>
    </w:p>
    <w:p w:rsidR="008F27E7" w:rsidRDefault="008F27E7" w:rsidP="00B84D9D">
      <w:pPr>
        <w:rPr>
          <w:rFonts w:ascii="Times New Roman" w:hAnsi="Times New Roman"/>
          <w:b/>
          <w:sz w:val="32"/>
          <w:szCs w:val="32"/>
        </w:rPr>
      </w:pPr>
    </w:p>
    <w:p w:rsidR="008F27E7" w:rsidRDefault="008F27E7" w:rsidP="00B84D9D">
      <w:pPr>
        <w:rPr>
          <w:rFonts w:ascii="Times New Roman" w:hAnsi="Times New Roman"/>
          <w:b/>
          <w:sz w:val="32"/>
          <w:szCs w:val="32"/>
        </w:rPr>
      </w:pPr>
    </w:p>
    <w:p w:rsidR="008F27E7" w:rsidRDefault="008F27E7" w:rsidP="00B84D9D">
      <w:pPr>
        <w:rPr>
          <w:rFonts w:ascii="Times New Roman" w:hAnsi="Times New Roman"/>
          <w:b/>
          <w:sz w:val="32"/>
          <w:szCs w:val="32"/>
        </w:rPr>
      </w:pPr>
    </w:p>
    <w:p w:rsidR="008F27E7" w:rsidRPr="00B84D9D" w:rsidRDefault="008F27E7" w:rsidP="00B84D9D">
      <w:pPr>
        <w:rPr>
          <w:rFonts w:ascii="Times New Roman" w:hAnsi="Times New Roman"/>
          <w:b/>
          <w:sz w:val="32"/>
          <w:szCs w:val="32"/>
        </w:rPr>
      </w:pPr>
    </w:p>
    <w:tbl>
      <w:tblPr>
        <w:tblW w:w="5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276"/>
        <w:gridCol w:w="1380"/>
      </w:tblGrid>
      <w:tr w:rsidR="008F27E7" w:rsidRPr="001D2516" w:rsidTr="001D2516">
        <w:tc>
          <w:tcPr>
            <w:tcW w:w="3227" w:type="dxa"/>
          </w:tcPr>
          <w:p w:rsidR="008F27E7" w:rsidRPr="001D2516" w:rsidRDefault="008F27E7" w:rsidP="001D2516">
            <w:pPr>
              <w:spacing w:after="0" w:line="240" w:lineRule="auto"/>
              <w:jc w:val="center"/>
              <w:rPr>
                <w:sz w:val="24"/>
                <w:szCs w:val="24"/>
              </w:rPr>
            </w:pPr>
            <w:r w:rsidRPr="001D2516">
              <w:rPr>
                <w:sz w:val="24"/>
                <w:szCs w:val="24"/>
              </w:rPr>
              <w:t>Базовая ОО</w:t>
            </w:r>
          </w:p>
        </w:tc>
        <w:tc>
          <w:tcPr>
            <w:tcW w:w="2656" w:type="dxa"/>
            <w:gridSpan w:val="2"/>
          </w:tcPr>
          <w:p w:rsidR="008F27E7" w:rsidRPr="001D2516" w:rsidRDefault="008F27E7" w:rsidP="001D2516">
            <w:pPr>
              <w:spacing w:after="0" w:line="240" w:lineRule="auto"/>
              <w:jc w:val="both"/>
            </w:pPr>
            <w:r w:rsidRPr="001D2516">
              <w:rPr>
                <w:sz w:val="24"/>
                <w:szCs w:val="24"/>
              </w:rPr>
              <w:t>Возрастные группы</w:t>
            </w:r>
          </w:p>
        </w:tc>
      </w:tr>
      <w:tr w:rsidR="008F27E7" w:rsidRPr="001D2516" w:rsidTr="001D2516">
        <w:tc>
          <w:tcPr>
            <w:tcW w:w="3227" w:type="dxa"/>
          </w:tcPr>
          <w:p w:rsidR="008F27E7" w:rsidRPr="001D2516" w:rsidRDefault="008F27E7" w:rsidP="001D2516">
            <w:pPr>
              <w:spacing w:after="0" w:line="240" w:lineRule="auto"/>
              <w:jc w:val="center"/>
              <w:rPr>
                <w:sz w:val="24"/>
                <w:szCs w:val="24"/>
              </w:rPr>
            </w:pPr>
            <w:r w:rsidRPr="001D2516">
              <w:rPr>
                <w:sz w:val="24"/>
                <w:szCs w:val="24"/>
              </w:rPr>
              <w:t>Инвариантная часть:</w:t>
            </w:r>
          </w:p>
        </w:tc>
        <w:tc>
          <w:tcPr>
            <w:tcW w:w="1276" w:type="dxa"/>
          </w:tcPr>
          <w:p w:rsidR="008F27E7" w:rsidRPr="001D2516" w:rsidRDefault="008F27E7" w:rsidP="001D2516">
            <w:pPr>
              <w:spacing w:after="0" w:line="240" w:lineRule="auto"/>
              <w:jc w:val="both"/>
            </w:pPr>
            <w:r w:rsidRPr="001D2516">
              <w:rPr>
                <w:sz w:val="24"/>
                <w:szCs w:val="24"/>
              </w:rPr>
              <w:t>младшая</w:t>
            </w:r>
          </w:p>
        </w:tc>
        <w:tc>
          <w:tcPr>
            <w:tcW w:w="1380" w:type="dxa"/>
          </w:tcPr>
          <w:p w:rsidR="008F27E7" w:rsidRPr="001D2516" w:rsidRDefault="008F27E7" w:rsidP="001D2516">
            <w:pPr>
              <w:spacing w:after="0" w:line="240" w:lineRule="auto"/>
              <w:jc w:val="both"/>
            </w:pPr>
            <w:r w:rsidRPr="001D2516">
              <w:rPr>
                <w:sz w:val="24"/>
                <w:szCs w:val="24"/>
              </w:rPr>
              <w:t>старшая</w:t>
            </w:r>
          </w:p>
        </w:tc>
      </w:tr>
      <w:tr w:rsidR="008F27E7" w:rsidRPr="001D2516" w:rsidTr="001D2516">
        <w:tc>
          <w:tcPr>
            <w:tcW w:w="3227" w:type="dxa"/>
          </w:tcPr>
          <w:p w:rsidR="008F27E7" w:rsidRPr="001D2516" w:rsidRDefault="008F27E7" w:rsidP="001D2516">
            <w:pPr>
              <w:spacing w:after="0" w:line="240" w:lineRule="auto"/>
              <w:rPr>
                <w:b/>
                <w:i/>
                <w:sz w:val="24"/>
                <w:szCs w:val="24"/>
              </w:rPr>
            </w:pPr>
            <w:r w:rsidRPr="001D2516">
              <w:rPr>
                <w:b/>
                <w:i/>
                <w:sz w:val="24"/>
                <w:szCs w:val="24"/>
              </w:rPr>
              <w:t>ОО «Познавательное развитие»</w:t>
            </w:r>
          </w:p>
        </w:tc>
        <w:tc>
          <w:tcPr>
            <w:tcW w:w="1276" w:type="dxa"/>
          </w:tcPr>
          <w:p w:rsidR="008F27E7" w:rsidRPr="001D2516" w:rsidRDefault="008F27E7" w:rsidP="001D2516">
            <w:pPr>
              <w:spacing w:after="0" w:line="240" w:lineRule="auto"/>
              <w:jc w:val="center"/>
              <w:rPr>
                <w:sz w:val="24"/>
                <w:szCs w:val="24"/>
              </w:rPr>
            </w:pPr>
            <w:r w:rsidRPr="001D2516">
              <w:rPr>
                <w:sz w:val="24"/>
                <w:szCs w:val="24"/>
              </w:rPr>
              <w:t>2</w:t>
            </w:r>
          </w:p>
        </w:tc>
        <w:tc>
          <w:tcPr>
            <w:tcW w:w="1380" w:type="dxa"/>
          </w:tcPr>
          <w:p w:rsidR="008F27E7" w:rsidRPr="001D2516" w:rsidRDefault="008F27E7" w:rsidP="001D2516">
            <w:pPr>
              <w:spacing w:after="0" w:line="240" w:lineRule="auto"/>
              <w:jc w:val="center"/>
              <w:rPr>
                <w:sz w:val="24"/>
                <w:szCs w:val="24"/>
              </w:rPr>
            </w:pPr>
            <w:r w:rsidRPr="001D2516">
              <w:rPr>
                <w:sz w:val="24"/>
                <w:szCs w:val="24"/>
              </w:rPr>
              <w:t>3</w:t>
            </w:r>
          </w:p>
        </w:tc>
      </w:tr>
      <w:tr w:rsidR="008F27E7" w:rsidRPr="001D2516" w:rsidTr="001D2516">
        <w:tc>
          <w:tcPr>
            <w:tcW w:w="3227" w:type="dxa"/>
          </w:tcPr>
          <w:p w:rsidR="008F27E7" w:rsidRPr="001D2516" w:rsidRDefault="008F27E7" w:rsidP="001D2516">
            <w:pPr>
              <w:spacing w:after="0" w:line="240" w:lineRule="auto"/>
              <w:rPr>
                <w:sz w:val="24"/>
                <w:szCs w:val="24"/>
              </w:rPr>
            </w:pPr>
            <w:r w:rsidRPr="001D2516">
              <w:rPr>
                <w:sz w:val="24"/>
                <w:szCs w:val="24"/>
              </w:rPr>
              <w:t>Познание. Формирование целостной картины мира, расширение кругозора</w:t>
            </w:r>
          </w:p>
        </w:tc>
        <w:tc>
          <w:tcPr>
            <w:tcW w:w="1276" w:type="dxa"/>
          </w:tcPr>
          <w:p w:rsidR="008F27E7" w:rsidRPr="001D2516" w:rsidRDefault="008F27E7" w:rsidP="001D2516">
            <w:pPr>
              <w:spacing w:after="0" w:line="240" w:lineRule="auto"/>
              <w:jc w:val="center"/>
              <w:rPr>
                <w:sz w:val="24"/>
                <w:szCs w:val="24"/>
              </w:rPr>
            </w:pPr>
            <w:r w:rsidRPr="001D2516">
              <w:rPr>
                <w:sz w:val="24"/>
                <w:szCs w:val="24"/>
              </w:rPr>
              <w:t>1</w:t>
            </w:r>
          </w:p>
          <w:p w:rsidR="008F27E7" w:rsidRPr="001D2516" w:rsidRDefault="008F27E7" w:rsidP="001D2516">
            <w:pPr>
              <w:spacing w:after="0" w:line="240" w:lineRule="auto"/>
              <w:rPr>
                <w:sz w:val="24"/>
                <w:szCs w:val="24"/>
              </w:rPr>
            </w:pPr>
          </w:p>
        </w:tc>
        <w:tc>
          <w:tcPr>
            <w:tcW w:w="1380" w:type="dxa"/>
          </w:tcPr>
          <w:p w:rsidR="008F27E7" w:rsidRPr="001D2516" w:rsidRDefault="008F27E7" w:rsidP="001D2516">
            <w:pPr>
              <w:spacing w:after="0" w:line="240" w:lineRule="auto"/>
              <w:jc w:val="center"/>
              <w:rPr>
                <w:sz w:val="24"/>
                <w:szCs w:val="24"/>
              </w:rPr>
            </w:pPr>
            <w:r w:rsidRPr="001D2516">
              <w:rPr>
                <w:sz w:val="24"/>
                <w:szCs w:val="24"/>
              </w:rPr>
              <w:t>1</w:t>
            </w:r>
          </w:p>
        </w:tc>
      </w:tr>
      <w:tr w:rsidR="008F27E7" w:rsidRPr="001D2516" w:rsidTr="001D2516">
        <w:tc>
          <w:tcPr>
            <w:tcW w:w="3227" w:type="dxa"/>
          </w:tcPr>
          <w:p w:rsidR="008F27E7" w:rsidRPr="001D2516" w:rsidRDefault="008F27E7" w:rsidP="001D2516">
            <w:pPr>
              <w:spacing w:after="0" w:line="240" w:lineRule="auto"/>
              <w:rPr>
                <w:sz w:val="24"/>
                <w:szCs w:val="24"/>
              </w:rPr>
            </w:pPr>
            <w:r w:rsidRPr="001D2516">
              <w:rPr>
                <w:sz w:val="24"/>
                <w:szCs w:val="24"/>
              </w:rPr>
              <w:t>Познание. Формирование элементарных математических представлений</w:t>
            </w:r>
          </w:p>
        </w:tc>
        <w:tc>
          <w:tcPr>
            <w:tcW w:w="1276" w:type="dxa"/>
          </w:tcPr>
          <w:p w:rsidR="008F27E7" w:rsidRPr="001D2516" w:rsidRDefault="008F27E7" w:rsidP="001D2516">
            <w:pPr>
              <w:spacing w:after="0" w:line="240" w:lineRule="auto"/>
              <w:jc w:val="center"/>
              <w:rPr>
                <w:sz w:val="24"/>
                <w:szCs w:val="24"/>
              </w:rPr>
            </w:pPr>
            <w:r w:rsidRPr="001D2516">
              <w:rPr>
                <w:sz w:val="24"/>
                <w:szCs w:val="24"/>
              </w:rPr>
              <w:t>1</w:t>
            </w:r>
          </w:p>
        </w:tc>
        <w:tc>
          <w:tcPr>
            <w:tcW w:w="1380" w:type="dxa"/>
          </w:tcPr>
          <w:p w:rsidR="008F27E7" w:rsidRPr="001D2516" w:rsidRDefault="008F27E7" w:rsidP="001D2516">
            <w:pPr>
              <w:spacing w:after="0" w:line="240" w:lineRule="auto"/>
              <w:jc w:val="center"/>
              <w:rPr>
                <w:sz w:val="24"/>
                <w:szCs w:val="24"/>
              </w:rPr>
            </w:pPr>
            <w:r w:rsidRPr="001D2516">
              <w:rPr>
                <w:sz w:val="24"/>
                <w:szCs w:val="24"/>
              </w:rPr>
              <w:t>1</w:t>
            </w:r>
          </w:p>
        </w:tc>
      </w:tr>
      <w:tr w:rsidR="008F27E7" w:rsidRPr="001D2516" w:rsidTr="001D2516">
        <w:tc>
          <w:tcPr>
            <w:tcW w:w="3227" w:type="dxa"/>
          </w:tcPr>
          <w:p w:rsidR="008F27E7" w:rsidRPr="001D2516" w:rsidRDefault="008F27E7" w:rsidP="001D2516">
            <w:pPr>
              <w:spacing w:after="0" w:line="240" w:lineRule="auto"/>
              <w:rPr>
                <w:sz w:val="24"/>
                <w:szCs w:val="24"/>
              </w:rPr>
            </w:pPr>
            <w:r w:rsidRPr="001D2516">
              <w:rPr>
                <w:sz w:val="24"/>
                <w:szCs w:val="24"/>
              </w:rPr>
              <w:t>Познание. Познавательно-исследовательская и продуктивная (конструктивная) деятельность</w:t>
            </w:r>
          </w:p>
        </w:tc>
        <w:tc>
          <w:tcPr>
            <w:tcW w:w="1276" w:type="dxa"/>
          </w:tcPr>
          <w:p w:rsidR="008F27E7" w:rsidRPr="001D2516" w:rsidRDefault="008F27E7" w:rsidP="001D2516">
            <w:pPr>
              <w:spacing w:after="0" w:line="240" w:lineRule="auto"/>
              <w:jc w:val="center"/>
              <w:rPr>
                <w:sz w:val="24"/>
                <w:szCs w:val="24"/>
              </w:rPr>
            </w:pPr>
          </w:p>
        </w:tc>
        <w:tc>
          <w:tcPr>
            <w:tcW w:w="1380" w:type="dxa"/>
          </w:tcPr>
          <w:p w:rsidR="008F27E7" w:rsidRPr="001D2516" w:rsidRDefault="008F27E7" w:rsidP="001D2516">
            <w:pPr>
              <w:spacing w:after="0" w:line="240" w:lineRule="auto"/>
              <w:jc w:val="center"/>
              <w:rPr>
                <w:sz w:val="24"/>
                <w:szCs w:val="24"/>
              </w:rPr>
            </w:pPr>
            <w:r w:rsidRPr="001D2516">
              <w:rPr>
                <w:sz w:val="24"/>
                <w:szCs w:val="24"/>
              </w:rPr>
              <w:t>1</w:t>
            </w:r>
          </w:p>
        </w:tc>
      </w:tr>
      <w:tr w:rsidR="008F27E7" w:rsidRPr="001D2516" w:rsidTr="001D2516">
        <w:tc>
          <w:tcPr>
            <w:tcW w:w="3227" w:type="dxa"/>
          </w:tcPr>
          <w:p w:rsidR="008F27E7" w:rsidRPr="001D2516" w:rsidRDefault="008F27E7" w:rsidP="001D2516">
            <w:pPr>
              <w:spacing w:after="0" w:line="240" w:lineRule="auto"/>
              <w:rPr>
                <w:b/>
                <w:i/>
                <w:sz w:val="24"/>
                <w:szCs w:val="24"/>
              </w:rPr>
            </w:pPr>
            <w:r w:rsidRPr="001D2516">
              <w:rPr>
                <w:b/>
                <w:i/>
                <w:sz w:val="24"/>
                <w:szCs w:val="24"/>
              </w:rPr>
              <w:t xml:space="preserve">ОО «Речевое развитие» </w:t>
            </w:r>
          </w:p>
        </w:tc>
        <w:tc>
          <w:tcPr>
            <w:tcW w:w="1276" w:type="dxa"/>
          </w:tcPr>
          <w:p w:rsidR="008F27E7" w:rsidRPr="001D2516" w:rsidRDefault="008F27E7" w:rsidP="001D2516">
            <w:pPr>
              <w:spacing w:after="0" w:line="240" w:lineRule="auto"/>
              <w:jc w:val="center"/>
              <w:rPr>
                <w:sz w:val="24"/>
                <w:szCs w:val="24"/>
              </w:rPr>
            </w:pPr>
            <w:r w:rsidRPr="001D2516">
              <w:rPr>
                <w:sz w:val="24"/>
                <w:szCs w:val="24"/>
              </w:rPr>
              <w:t>1</w:t>
            </w:r>
          </w:p>
        </w:tc>
        <w:tc>
          <w:tcPr>
            <w:tcW w:w="1380" w:type="dxa"/>
          </w:tcPr>
          <w:p w:rsidR="008F27E7" w:rsidRPr="001D2516" w:rsidRDefault="008F27E7" w:rsidP="001D2516">
            <w:pPr>
              <w:spacing w:after="0" w:line="240" w:lineRule="auto"/>
              <w:jc w:val="center"/>
              <w:rPr>
                <w:sz w:val="24"/>
                <w:szCs w:val="24"/>
              </w:rPr>
            </w:pPr>
            <w:r w:rsidRPr="001D2516">
              <w:rPr>
                <w:sz w:val="24"/>
                <w:szCs w:val="24"/>
              </w:rPr>
              <w:t>2</w:t>
            </w:r>
          </w:p>
        </w:tc>
      </w:tr>
      <w:tr w:rsidR="008F27E7" w:rsidRPr="001D2516" w:rsidTr="001D2516">
        <w:tc>
          <w:tcPr>
            <w:tcW w:w="3227" w:type="dxa"/>
          </w:tcPr>
          <w:p w:rsidR="008F27E7" w:rsidRPr="001D2516" w:rsidRDefault="008F27E7" w:rsidP="001D2516">
            <w:pPr>
              <w:spacing w:after="0" w:line="240" w:lineRule="auto"/>
              <w:rPr>
                <w:b/>
                <w:i/>
                <w:sz w:val="24"/>
                <w:szCs w:val="24"/>
              </w:rPr>
            </w:pPr>
            <w:r w:rsidRPr="001D2516">
              <w:rPr>
                <w:b/>
                <w:i/>
                <w:sz w:val="24"/>
                <w:szCs w:val="24"/>
              </w:rPr>
              <w:t>ОО «Художественно-эстетическое» (изобразит. д-ть)</w:t>
            </w:r>
          </w:p>
        </w:tc>
        <w:tc>
          <w:tcPr>
            <w:tcW w:w="1276" w:type="dxa"/>
          </w:tcPr>
          <w:p w:rsidR="008F27E7" w:rsidRPr="001D2516" w:rsidRDefault="008F27E7" w:rsidP="001D2516">
            <w:pPr>
              <w:spacing w:after="0" w:line="240" w:lineRule="auto"/>
              <w:jc w:val="center"/>
              <w:rPr>
                <w:sz w:val="24"/>
                <w:szCs w:val="24"/>
              </w:rPr>
            </w:pPr>
            <w:r w:rsidRPr="001D2516">
              <w:rPr>
                <w:sz w:val="24"/>
                <w:szCs w:val="24"/>
              </w:rPr>
              <w:t>2</w:t>
            </w:r>
          </w:p>
        </w:tc>
        <w:tc>
          <w:tcPr>
            <w:tcW w:w="1380" w:type="dxa"/>
          </w:tcPr>
          <w:p w:rsidR="008F27E7" w:rsidRPr="001D2516" w:rsidRDefault="008F27E7" w:rsidP="001D2516">
            <w:pPr>
              <w:spacing w:after="0" w:line="240" w:lineRule="auto"/>
              <w:jc w:val="center"/>
              <w:rPr>
                <w:sz w:val="24"/>
                <w:szCs w:val="24"/>
              </w:rPr>
            </w:pPr>
            <w:r w:rsidRPr="001D2516">
              <w:rPr>
                <w:sz w:val="24"/>
                <w:szCs w:val="24"/>
              </w:rPr>
              <w:t>3</w:t>
            </w:r>
          </w:p>
        </w:tc>
      </w:tr>
      <w:tr w:rsidR="008F27E7" w:rsidRPr="001D2516" w:rsidTr="001D2516">
        <w:tc>
          <w:tcPr>
            <w:tcW w:w="3227" w:type="dxa"/>
          </w:tcPr>
          <w:p w:rsidR="008F27E7" w:rsidRPr="001D2516" w:rsidRDefault="008F27E7" w:rsidP="001D2516">
            <w:pPr>
              <w:spacing w:after="0" w:line="240" w:lineRule="auto"/>
              <w:rPr>
                <w:sz w:val="24"/>
                <w:szCs w:val="24"/>
              </w:rPr>
            </w:pPr>
            <w:r w:rsidRPr="001D2516">
              <w:rPr>
                <w:sz w:val="24"/>
                <w:szCs w:val="24"/>
              </w:rPr>
              <w:t>Рисование</w:t>
            </w:r>
          </w:p>
          <w:p w:rsidR="008F27E7" w:rsidRPr="001D2516" w:rsidRDefault="008F27E7" w:rsidP="001D2516">
            <w:pPr>
              <w:spacing w:after="0" w:line="240" w:lineRule="auto"/>
              <w:rPr>
                <w:sz w:val="24"/>
                <w:szCs w:val="24"/>
              </w:rPr>
            </w:pPr>
            <w:r w:rsidRPr="001D2516">
              <w:rPr>
                <w:sz w:val="24"/>
                <w:szCs w:val="24"/>
              </w:rPr>
              <w:t>Лепка</w:t>
            </w:r>
          </w:p>
          <w:p w:rsidR="008F27E7" w:rsidRPr="001D2516" w:rsidRDefault="008F27E7" w:rsidP="001D2516">
            <w:pPr>
              <w:spacing w:after="0" w:line="240" w:lineRule="auto"/>
              <w:rPr>
                <w:sz w:val="24"/>
                <w:szCs w:val="24"/>
              </w:rPr>
            </w:pPr>
            <w:r w:rsidRPr="001D2516">
              <w:rPr>
                <w:sz w:val="24"/>
                <w:szCs w:val="24"/>
              </w:rPr>
              <w:t>Аппликация</w:t>
            </w:r>
          </w:p>
        </w:tc>
        <w:tc>
          <w:tcPr>
            <w:tcW w:w="1276" w:type="dxa"/>
          </w:tcPr>
          <w:p w:rsidR="008F27E7" w:rsidRPr="001D2516" w:rsidRDefault="008F27E7" w:rsidP="001D2516">
            <w:pPr>
              <w:spacing w:after="0" w:line="240" w:lineRule="auto"/>
              <w:jc w:val="center"/>
              <w:rPr>
                <w:sz w:val="24"/>
                <w:szCs w:val="24"/>
              </w:rPr>
            </w:pPr>
            <w:r w:rsidRPr="001D2516">
              <w:rPr>
                <w:sz w:val="24"/>
                <w:szCs w:val="24"/>
              </w:rPr>
              <w:t>1</w:t>
            </w:r>
          </w:p>
          <w:p w:rsidR="008F27E7" w:rsidRPr="001D2516" w:rsidRDefault="008F27E7" w:rsidP="001D2516">
            <w:pPr>
              <w:spacing w:after="0" w:line="240" w:lineRule="auto"/>
              <w:jc w:val="center"/>
              <w:rPr>
                <w:sz w:val="24"/>
                <w:szCs w:val="24"/>
              </w:rPr>
            </w:pPr>
            <w:r w:rsidRPr="001D2516">
              <w:rPr>
                <w:sz w:val="24"/>
                <w:szCs w:val="24"/>
              </w:rPr>
              <w:t>0,5</w:t>
            </w:r>
          </w:p>
          <w:p w:rsidR="008F27E7" w:rsidRPr="001D2516" w:rsidRDefault="008F27E7" w:rsidP="001D2516">
            <w:pPr>
              <w:spacing w:after="0" w:line="240" w:lineRule="auto"/>
              <w:jc w:val="center"/>
              <w:rPr>
                <w:sz w:val="24"/>
                <w:szCs w:val="24"/>
              </w:rPr>
            </w:pPr>
            <w:r w:rsidRPr="001D2516">
              <w:rPr>
                <w:sz w:val="24"/>
                <w:szCs w:val="24"/>
              </w:rPr>
              <w:t>0,5</w:t>
            </w:r>
          </w:p>
        </w:tc>
        <w:tc>
          <w:tcPr>
            <w:tcW w:w="1380" w:type="dxa"/>
          </w:tcPr>
          <w:p w:rsidR="008F27E7" w:rsidRPr="001D2516" w:rsidRDefault="008F27E7" w:rsidP="001D2516">
            <w:pPr>
              <w:spacing w:after="0" w:line="240" w:lineRule="auto"/>
              <w:jc w:val="center"/>
              <w:rPr>
                <w:sz w:val="24"/>
                <w:szCs w:val="24"/>
              </w:rPr>
            </w:pPr>
            <w:r w:rsidRPr="001D2516">
              <w:rPr>
                <w:sz w:val="24"/>
                <w:szCs w:val="24"/>
              </w:rPr>
              <w:t>2</w:t>
            </w:r>
          </w:p>
          <w:p w:rsidR="008F27E7" w:rsidRPr="001D2516" w:rsidRDefault="008F27E7" w:rsidP="001D2516">
            <w:pPr>
              <w:spacing w:after="0" w:line="240" w:lineRule="auto"/>
              <w:jc w:val="center"/>
              <w:rPr>
                <w:sz w:val="24"/>
                <w:szCs w:val="24"/>
              </w:rPr>
            </w:pPr>
            <w:r w:rsidRPr="001D2516">
              <w:rPr>
                <w:sz w:val="24"/>
                <w:szCs w:val="24"/>
              </w:rPr>
              <w:t>0,5</w:t>
            </w:r>
          </w:p>
          <w:p w:rsidR="008F27E7" w:rsidRPr="001D2516" w:rsidRDefault="008F27E7" w:rsidP="001D2516">
            <w:pPr>
              <w:spacing w:after="0" w:line="240" w:lineRule="auto"/>
              <w:jc w:val="center"/>
              <w:rPr>
                <w:sz w:val="24"/>
                <w:szCs w:val="24"/>
              </w:rPr>
            </w:pPr>
            <w:r w:rsidRPr="001D2516">
              <w:rPr>
                <w:sz w:val="24"/>
                <w:szCs w:val="24"/>
              </w:rPr>
              <w:t>0,5</w:t>
            </w:r>
          </w:p>
        </w:tc>
      </w:tr>
      <w:tr w:rsidR="008F27E7" w:rsidRPr="001D2516" w:rsidTr="001D2516">
        <w:tc>
          <w:tcPr>
            <w:tcW w:w="3227" w:type="dxa"/>
          </w:tcPr>
          <w:p w:rsidR="008F27E7" w:rsidRPr="001D2516" w:rsidRDefault="008F27E7" w:rsidP="001D2516">
            <w:pPr>
              <w:spacing w:after="0" w:line="240" w:lineRule="auto"/>
              <w:rPr>
                <w:b/>
                <w:i/>
              </w:rPr>
            </w:pPr>
            <w:r w:rsidRPr="001D2516">
              <w:rPr>
                <w:b/>
                <w:i/>
              </w:rPr>
              <w:t>ОО «Физическое развитие»</w:t>
            </w:r>
          </w:p>
        </w:tc>
        <w:tc>
          <w:tcPr>
            <w:tcW w:w="1276" w:type="dxa"/>
          </w:tcPr>
          <w:p w:rsidR="008F27E7" w:rsidRPr="001D2516" w:rsidRDefault="008F27E7" w:rsidP="001D2516">
            <w:pPr>
              <w:spacing w:after="0" w:line="240" w:lineRule="auto"/>
              <w:jc w:val="center"/>
            </w:pPr>
            <w:r w:rsidRPr="001D2516">
              <w:t>3</w:t>
            </w:r>
          </w:p>
        </w:tc>
        <w:tc>
          <w:tcPr>
            <w:tcW w:w="1380" w:type="dxa"/>
          </w:tcPr>
          <w:p w:rsidR="008F27E7" w:rsidRPr="001D2516" w:rsidRDefault="008F27E7" w:rsidP="001D2516">
            <w:pPr>
              <w:spacing w:after="0" w:line="240" w:lineRule="auto"/>
              <w:jc w:val="center"/>
            </w:pPr>
            <w:r w:rsidRPr="001D2516">
              <w:t>3</w:t>
            </w:r>
          </w:p>
        </w:tc>
      </w:tr>
      <w:tr w:rsidR="008F27E7" w:rsidRPr="001D2516" w:rsidTr="001D2516">
        <w:tc>
          <w:tcPr>
            <w:tcW w:w="3227" w:type="dxa"/>
          </w:tcPr>
          <w:p w:rsidR="008F27E7" w:rsidRPr="001D2516" w:rsidRDefault="008F27E7" w:rsidP="001D2516">
            <w:pPr>
              <w:spacing w:after="0" w:line="240" w:lineRule="auto"/>
              <w:rPr>
                <w:b/>
                <w:i/>
              </w:rPr>
            </w:pPr>
            <w:r w:rsidRPr="001D2516">
              <w:rPr>
                <w:b/>
                <w:i/>
              </w:rPr>
              <w:t>ОО «Художественно-эстетическое развитие» (музыка)</w:t>
            </w:r>
          </w:p>
        </w:tc>
        <w:tc>
          <w:tcPr>
            <w:tcW w:w="1276" w:type="dxa"/>
          </w:tcPr>
          <w:p w:rsidR="008F27E7" w:rsidRPr="001D2516" w:rsidRDefault="008F27E7" w:rsidP="001D2516">
            <w:pPr>
              <w:spacing w:after="0" w:line="240" w:lineRule="auto"/>
              <w:jc w:val="center"/>
            </w:pPr>
            <w:r w:rsidRPr="001D2516">
              <w:t>2</w:t>
            </w:r>
          </w:p>
        </w:tc>
        <w:tc>
          <w:tcPr>
            <w:tcW w:w="1380" w:type="dxa"/>
          </w:tcPr>
          <w:p w:rsidR="008F27E7" w:rsidRPr="001D2516" w:rsidRDefault="008F27E7" w:rsidP="001D2516">
            <w:pPr>
              <w:spacing w:after="0" w:line="240" w:lineRule="auto"/>
              <w:jc w:val="center"/>
            </w:pPr>
            <w:r w:rsidRPr="001D2516">
              <w:t>2</w:t>
            </w:r>
          </w:p>
        </w:tc>
      </w:tr>
      <w:tr w:rsidR="008F27E7" w:rsidRPr="001D2516" w:rsidTr="001D2516">
        <w:tc>
          <w:tcPr>
            <w:tcW w:w="3227" w:type="dxa"/>
          </w:tcPr>
          <w:p w:rsidR="008F27E7" w:rsidRPr="001D2516" w:rsidRDefault="008F27E7" w:rsidP="001D2516">
            <w:pPr>
              <w:spacing w:after="0" w:line="240" w:lineRule="auto"/>
              <w:rPr>
                <w:b/>
              </w:rPr>
            </w:pPr>
            <w:r w:rsidRPr="001D2516">
              <w:rPr>
                <w:b/>
              </w:rPr>
              <w:t>Всего:</w:t>
            </w:r>
          </w:p>
        </w:tc>
        <w:tc>
          <w:tcPr>
            <w:tcW w:w="1276" w:type="dxa"/>
          </w:tcPr>
          <w:p w:rsidR="008F27E7" w:rsidRPr="001D2516" w:rsidRDefault="008F27E7" w:rsidP="001D2516">
            <w:pPr>
              <w:spacing w:after="0" w:line="240" w:lineRule="auto"/>
            </w:pPr>
            <w:r w:rsidRPr="001D2516">
              <w:t xml:space="preserve">10 занятий </w:t>
            </w:r>
          </w:p>
        </w:tc>
        <w:tc>
          <w:tcPr>
            <w:tcW w:w="1380" w:type="dxa"/>
          </w:tcPr>
          <w:p w:rsidR="008F27E7" w:rsidRPr="001D2516" w:rsidRDefault="008F27E7" w:rsidP="001D2516">
            <w:pPr>
              <w:spacing w:after="0" w:line="240" w:lineRule="auto"/>
            </w:pPr>
            <w:r w:rsidRPr="001D2516">
              <w:t xml:space="preserve">13 занятий </w:t>
            </w:r>
          </w:p>
        </w:tc>
      </w:tr>
      <w:tr w:rsidR="008F27E7" w:rsidRPr="001D2516" w:rsidTr="001D2516">
        <w:tc>
          <w:tcPr>
            <w:tcW w:w="3227" w:type="dxa"/>
          </w:tcPr>
          <w:p w:rsidR="008F27E7" w:rsidRPr="001D2516" w:rsidRDefault="008F27E7" w:rsidP="001D2516">
            <w:pPr>
              <w:spacing w:after="0" w:line="240" w:lineRule="auto"/>
            </w:pPr>
            <w:r w:rsidRPr="001D2516">
              <w:t>Объём недельной образовательной нагрузки</w:t>
            </w:r>
          </w:p>
        </w:tc>
        <w:tc>
          <w:tcPr>
            <w:tcW w:w="1276" w:type="dxa"/>
          </w:tcPr>
          <w:p w:rsidR="008F27E7" w:rsidRPr="001D2516" w:rsidRDefault="008F27E7" w:rsidP="001D2516">
            <w:pPr>
              <w:spacing w:after="0" w:line="240" w:lineRule="auto"/>
              <w:jc w:val="center"/>
            </w:pPr>
            <w:r w:rsidRPr="001D2516">
              <w:t>2 ч 25 мин</w:t>
            </w:r>
          </w:p>
        </w:tc>
        <w:tc>
          <w:tcPr>
            <w:tcW w:w="1380" w:type="dxa"/>
          </w:tcPr>
          <w:p w:rsidR="008F27E7" w:rsidRPr="001D2516" w:rsidRDefault="008F27E7" w:rsidP="001D2516">
            <w:pPr>
              <w:spacing w:after="0" w:line="240" w:lineRule="auto"/>
              <w:jc w:val="center"/>
            </w:pPr>
            <w:r w:rsidRPr="001D2516">
              <w:t>5ч 50 мин</w:t>
            </w:r>
          </w:p>
        </w:tc>
      </w:tr>
    </w:tbl>
    <w:p w:rsidR="008F27E7" w:rsidRDefault="008F27E7" w:rsidP="004E6392">
      <w:pPr>
        <w:jc w:val="center"/>
        <w:rPr>
          <w:rFonts w:ascii="Cambria" w:hAnsi="Georgia"/>
          <w:b/>
          <w:bCs/>
          <w:color w:val="000000"/>
          <w:sz w:val="28"/>
          <w:szCs w:val="28"/>
        </w:rPr>
      </w:pPr>
    </w:p>
    <w:p w:rsidR="008F27E7" w:rsidRDefault="008F27E7" w:rsidP="00A970E1">
      <w:pPr>
        <w:pStyle w:val="NoSpacing"/>
      </w:pPr>
      <w:r w:rsidRPr="00B670D7">
        <w:rPr>
          <w:b/>
        </w:rPr>
        <w:t xml:space="preserve">   Перечень программ, на основе которых разработана Программа:</w:t>
      </w:r>
      <w:r>
        <w:t xml:space="preserve">              1.</w:t>
      </w:r>
      <w:r w:rsidRPr="007359AC">
        <w:t xml:space="preserve">Физическое воспитание: </w:t>
      </w:r>
    </w:p>
    <w:p w:rsidR="008F27E7" w:rsidRPr="007359AC" w:rsidRDefault="008F27E7" w:rsidP="00A970E1">
      <w:pPr>
        <w:pStyle w:val="NoSpacing"/>
      </w:pPr>
      <w:r w:rsidRPr="007359AC">
        <w:t>Программа воспитания и обучения в детском саду «От рождения до школы» Под ред. Н.Е. Вераксы, М.А. Васильевой, Т.С. Комаро</w:t>
      </w:r>
      <w:r>
        <w:t>вой.. – М.: Мозаика-Синтез, 2014</w:t>
      </w:r>
    </w:p>
    <w:p w:rsidR="008F27E7" w:rsidRPr="007359AC" w:rsidRDefault="008F27E7" w:rsidP="00A970E1">
      <w:pPr>
        <w:pStyle w:val="NoSpacing"/>
      </w:pPr>
      <w:r w:rsidRPr="007359AC">
        <w:t>Методические рекомендации к «Программе воспитания и обучения в детском саду/ Под ред. М.А. Васильевой, В.В. Гербовой, Т.С. Комаровой. – М.: Мозаика-Синтез, 2010</w:t>
      </w:r>
    </w:p>
    <w:p w:rsidR="008F27E7" w:rsidRPr="007359AC" w:rsidRDefault="008F27E7" w:rsidP="00A970E1">
      <w:pPr>
        <w:pStyle w:val="NoSpacing"/>
      </w:pPr>
      <w:r>
        <w:t>2. Познавательное</w:t>
      </w:r>
      <w:r w:rsidRPr="007359AC">
        <w:t xml:space="preserve"> развитие</w:t>
      </w:r>
    </w:p>
    <w:p w:rsidR="008F27E7" w:rsidRPr="007359AC" w:rsidRDefault="008F27E7" w:rsidP="00A970E1">
      <w:pPr>
        <w:pStyle w:val="NoSpacing"/>
      </w:pPr>
      <w:r w:rsidRPr="007359AC">
        <w:t>Программа воспитания и обучения в детском саду «От рождения до школы» Под ред. Н.Е. Вераксы, М.А. Васильевой, Т.С. Кома</w:t>
      </w:r>
      <w:r>
        <w:t>ровой.– М.: Мозаика-Синтез, 2014</w:t>
      </w:r>
    </w:p>
    <w:p w:rsidR="008F27E7" w:rsidRPr="007359AC" w:rsidRDefault="008F27E7" w:rsidP="00A970E1">
      <w:pPr>
        <w:pStyle w:val="NoSpacing"/>
      </w:pPr>
      <w:r w:rsidRPr="007359AC">
        <w:t>Методические рекомендации к «Программе воспитания и обучения в детском саду/ Под ред. М.А. Васильевой, В.В. Гербовой, Т.С. Комаровой. – М.: Мозаика-Синтез, 2010</w:t>
      </w:r>
    </w:p>
    <w:p w:rsidR="008F27E7" w:rsidRPr="007359AC" w:rsidRDefault="008F27E7" w:rsidP="00A970E1">
      <w:pPr>
        <w:pStyle w:val="NoSpacing"/>
      </w:pPr>
      <w:r>
        <w:t>3.</w:t>
      </w:r>
      <w:r w:rsidRPr="007359AC">
        <w:t>Художественно – эстетическое развитие</w:t>
      </w:r>
    </w:p>
    <w:p w:rsidR="008F27E7" w:rsidRPr="007359AC" w:rsidRDefault="008F27E7" w:rsidP="00A970E1">
      <w:pPr>
        <w:pStyle w:val="NoSpacing"/>
      </w:pPr>
      <w:r w:rsidRPr="007359AC">
        <w:t>Программа воспитания и обучения в детском саду «От рождения до школы» Под ред. Н.Е.Вераксы, М.А. ВасильевойТ.С. Комаровой.– М.</w:t>
      </w:r>
      <w:r>
        <w:t>: Мозаика-Синтез, 2014</w:t>
      </w:r>
    </w:p>
    <w:p w:rsidR="008F27E7" w:rsidRPr="007359AC" w:rsidRDefault="008F27E7" w:rsidP="00A970E1">
      <w:pPr>
        <w:pStyle w:val="NoSpacing"/>
      </w:pPr>
      <w:r w:rsidRPr="007359AC">
        <w:t>Методические рекомендации к «Программе воспитания и обучения в детском саду/ Под ред. М.А. Васильевой, В.В. Гербовой, Т.С. Комаровой. – М.: Мозаика-Синтез, 2010</w:t>
      </w:r>
    </w:p>
    <w:p w:rsidR="008F27E7" w:rsidRPr="007359AC" w:rsidRDefault="008F27E7" w:rsidP="00A970E1">
      <w:pPr>
        <w:pStyle w:val="NoSpacing"/>
      </w:pPr>
      <w:r>
        <w:t>4.Р</w:t>
      </w:r>
      <w:r w:rsidRPr="007359AC">
        <w:t>ечевое развитие</w:t>
      </w:r>
    </w:p>
    <w:p w:rsidR="008F27E7" w:rsidRPr="007359AC" w:rsidRDefault="008F27E7" w:rsidP="00A970E1">
      <w:pPr>
        <w:pStyle w:val="NoSpacing"/>
      </w:pPr>
      <w:r w:rsidRPr="007359AC">
        <w:t>Программа воспитания и обучения в детском саду «От рождения до школы» / Под ред. Н.Е.Вераксы, М.А. Васильевой, Т.С. Кома</w:t>
      </w:r>
      <w:r>
        <w:t>ровой.– М.: Мозаика-Синтез, 2014</w:t>
      </w:r>
    </w:p>
    <w:p w:rsidR="008F27E7" w:rsidRDefault="008F27E7" w:rsidP="00A970E1">
      <w:pPr>
        <w:pStyle w:val="NoSpacing"/>
      </w:pPr>
      <w:r w:rsidRPr="007359AC">
        <w:t>Методические рекомендации к «Программе воспитания и обучения в детском саду/ Под ред. М.А. Васильевой, В.В. Гербовой, Т.С. Комаровой. – 2-е изд.. испр. И доп. – М.: Мозаика-Синтез, 2010г.</w:t>
      </w:r>
    </w:p>
    <w:p w:rsidR="008F27E7" w:rsidRDefault="008F27E7" w:rsidP="00A970E1">
      <w:pPr>
        <w:pStyle w:val="NoSpacing"/>
      </w:pPr>
      <w:r>
        <w:t>5.Социально-коммуникативное развитие</w:t>
      </w:r>
    </w:p>
    <w:p w:rsidR="008F27E7" w:rsidRPr="007359AC" w:rsidRDefault="008F27E7" w:rsidP="00A970E1">
      <w:pPr>
        <w:pStyle w:val="NoSpacing"/>
      </w:pPr>
      <w:r w:rsidRPr="007359AC">
        <w:rPr>
          <w:i/>
          <w:iCs/>
        </w:rPr>
        <w:t> </w:t>
      </w:r>
      <w:r w:rsidRPr="007359AC">
        <w:t>Программа воспитания и обучения в детском саду «От рождения до школы» Под ред. Н.Е. Вераксы, М.А. Васильевой, Т.С. Кома</w:t>
      </w:r>
      <w:r>
        <w:t>ровой.– М.: Мозаика-Синтез, 2014</w:t>
      </w:r>
    </w:p>
    <w:p w:rsidR="008F27E7" w:rsidRPr="007359AC" w:rsidRDefault="008F27E7" w:rsidP="00A970E1">
      <w:pPr>
        <w:pStyle w:val="NoSpacing"/>
      </w:pPr>
      <w:r w:rsidRPr="007359AC">
        <w:t>Методические рекомендации к «Программе воспитания и обучения в детском саду/ Под ред. М.А. Васильевой, В.В. Гербовой, Т.С. Комаровой. – М.: Мозаика-Синтез, 2010</w:t>
      </w:r>
    </w:p>
    <w:p w:rsidR="008F27E7" w:rsidRPr="007359AC" w:rsidRDefault="008F27E7" w:rsidP="00A970E1">
      <w:pPr>
        <w:pStyle w:val="NoSpacing"/>
      </w:pPr>
    </w:p>
    <w:p w:rsidR="008F27E7" w:rsidRPr="00841D27" w:rsidRDefault="008F27E7" w:rsidP="00A970E1">
      <w:pPr>
        <w:spacing w:before="100" w:beforeAutospacing="1" w:after="100" w:afterAutospacing="1"/>
        <w:ind w:left="360"/>
      </w:pPr>
    </w:p>
    <w:p w:rsidR="008F27E7" w:rsidRPr="00EC425C" w:rsidRDefault="008F27E7" w:rsidP="00EC425C">
      <w:pPr>
        <w:jc w:val="center"/>
        <w:rPr>
          <w:rFonts w:ascii="Times New Roman" w:hAnsi="Times New Roman"/>
          <w:b/>
          <w:sz w:val="28"/>
          <w:szCs w:val="28"/>
        </w:rPr>
      </w:pPr>
    </w:p>
    <w:sectPr w:rsidR="008F27E7" w:rsidRPr="00EC425C" w:rsidSect="00021D17">
      <w:type w:val="continuous"/>
      <w:pgSz w:w="11906" w:h="16838"/>
      <w:pgMar w:top="1134" w:right="1701" w:bottom="1134" w:left="85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7E7" w:rsidRDefault="008F27E7" w:rsidP="00BE3A0F">
      <w:pPr>
        <w:spacing w:after="0" w:line="240" w:lineRule="auto"/>
      </w:pPr>
      <w:r>
        <w:separator/>
      </w:r>
    </w:p>
  </w:endnote>
  <w:endnote w:type="continuationSeparator" w:id="0">
    <w:p w:rsidR="008F27E7" w:rsidRDefault="008F27E7" w:rsidP="00BE3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7E7" w:rsidRDefault="008F27E7">
    <w:pPr>
      <w:pStyle w:val="Footer"/>
      <w:jc w:val="right"/>
    </w:pPr>
    <w:fldSimple w:instr="PAGE   \* MERGEFORMAT">
      <w:r>
        <w:rPr>
          <w:noProof/>
        </w:rPr>
        <w:t>1</w:t>
      </w:r>
    </w:fldSimple>
  </w:p>
  <w:p w:rsidR="008F27E7" w:rsidRDefault="008F27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7E7" w:rsidRDefault="008F27E7" w:rsidP="00BE3A0F">
      <w:pPr>
        <w:spacing w:after="0" w:line="240" w:lineRule="auto"/>
      </w:pPr>
      <w:r>
        <w:separator/>
      </w:r>
    </w:p>
  </w:footnote>
  <w:footnote w:type="continuationSeparator" w:id="0">
    <w:p w:rsidR="008F27E7" w:rsidRDefault="008F27E7" w:rsidP="00BE3A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73DF3"/>
    <w:multiLevelType w:val="hybridMultilevel"/>
    <w:tmpl w:val="FAD450F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320227E5"/>
    <w:multiLevelType w:val="hybridMultilevel"/>
    <w:tmpl w:val="7D06AC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0DA3189"/>
    <w:multiLevelType w:val="hybridMultilevel"/>
    <w:tmpl w:val="171A9A7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39E0"/>
    <w:rsid w:val="00020731"/>
    <w:rsid w:val="00021D17"/>
    <w:rsid w:val="00040BB2"/>
    <w:rsid w:val="0005492A"/>
    <w:rsid w:val="000C68E8"/>
    <w:rsid w:val="000E01B9"/>
    <w:rsid w:val="00136A3E"/>
    <w:rsid w:val="001714F2"/>
    <w:rsid w:val="001D2516"/>
    <w:rsid w:val="001F5654"/>
    <w:rsid w:val="002C0B50"/>
    <w:rsid w:val="0034437A"/>
    <w:rsid w:val="00386318"/>
    <w:rsid w:val="00441336"/>
    <w:rsid w:val="00441EC1"/>
    <w:rsid w:val="00453E95"/>
    <w:rsid w:val="004872EC"/>
    <w:rsid w:val="004E6392"/>
    <w:rsid w:val="00506D5F"/>
    <w:rsid w:val="00545D92"/>
    <w:rsid w:val="00565B07"/>
    <w:rsid w:val="00576FAB"/>
    <w:rsid w:val="005E4DEB"/>
    <w:rsid w:val="005F23E7"/>
    <w:rsid w:val="00600F1F"/>
    <w:rsid w:val="00621096"/>
    <w:rsid w:val="00637BF2"/>
    <w:rsid w:val="006D0746"/>
    <w:rsid w:val="006D25AD"/>
    <w:rsid w:val="006E0BD9"/>
    <w:rsid w:val="006E5FE9"/>
    <w:rsid w:val="007139E0"/>
    <w:rsid w:val="007359AC"/>
    <w:rsid w:val="007423A7"/>
    <w:rsid w:val="00744896"/>
    <w:rsid w:val="00755C58"/>
    <w:rsid w:val="0078021C"/>
    <w:rsid w:val="00800D61"/>
    <w:rsid w:val="00815167"/>
    <w:rsid w:val="0081655F"/>
    <w:rsid w:val="00827B19"/>
    <w:rsid w:val="00841D27"/>
    <w:rsid w:val="00854182"/>
    <w:rsid w:val="00857F68"/>
    <w:rsid w:val="008854AD"/>
    <w:rsid w:val="008C304B"/>
    <w:rsid w:val="008F05F5"/>
    <w:rsid w:val="008F27E7"/>
    <w:rsid w:val="009A3B1D"/>
    <w:rsid w:val="009C0159"/>
    <w:rsid w:val="009C639E"/>
    <w:rsid w:val="009F6E48"/>
    <w:rsid w:val="00A377C2"/>
    <w:rsid w:val="00A4207F"/>
    <w:rsid w:val="00A60388"/>
    <w:rsid w:val="00A970E1"/>
    <w:rsid w:val="00AE4814"/>
    <w:rsid w:val="00B6028E"/>
    <w:rsid w:val="00B670D7"/>
    <w:rsid w:val="00B84D9D"/>
    <w:rsid w:val="00BE3A0F"/>
    <w:rsid w:val="00C216C3"/>
    <w:rsid w:val="00C30E61"/>
    <w:rsid w:val="00C86A1D"/>
    <w:rsid w:val="00C967C3"/>
    <w:rsid w:val="00C97798"/>
    <w:rsid w:val="00CE0CB3"/>
    <w:rsid w:val="00D03699"/>
    <w:rsid w:val="00D16044"/>
    <w:rsid w:val="00D24EA5"/>
    <w:rsid w:val="00DA061A"/>
    <w:rsid w:val="00DE6F19"/>
    <w:rsid w:val="00DF0FF5"/>
    <w:rsid w:val="00DF67FB"/>
    <w:rsid w:val="00E4078C"/>
    <w:rsid w:val="00E42B47"/>
    <w:rsid w:val="00E86C85"/>
    <w:rsid w:val="00EC425C"/>
    <w:rsid w:val="00EE1443"/>
    <w:rsid w:val="00EE19CB"/>
    <w:rsid w:val="00EE4C2D"/>
    <w:rsid w:val="00F31B63"/>
    <w:rsid w:val="00F36F92"/>
    <w:rsid w:val="00F62AE9"/>
    <w:rsid w:val="00FF59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7C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F5918"/>
    <w:pPr>
      <w:ind w:left="720"/>
      <w:contextualSpacing/>
    </w:pPr>
  </w:style>
  <w:style w:type="paragraph" w:customStyle="1" w:styleId="Default">
    <w:name w:val="Default"/>
    <w:uiPriority w:val="99"/>
    <w:rsid w:val="002C0B50"/>
    <w:pPr>
      <w:autoSpaceDE w:val="0"/>
      <w:autoSpaceDN w:val="0"/>
      <w:adjustRightInd w:val="0"/>
    </w:pPr>
    <w:rPr>
      <w:rFonts w:cs="Calibri"/>
      <w:color w:val="000000"/>
      <w:sz w:val="24"/>
      <w:szCs w:val="24"/>
    </w:rPr>
  </w:style>
  <w:style w:type="table" w:styleId="TableGrid">
    <w:name w:val="Table Grid"/>
    <w:basedOn w:val="TableNormal"/>
    <w:uiPriority w:val="99"/>
    <w:rsid w:val="00BE3A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E3A0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E3A0F"/>
    <w:rPr>
      <w:rFonts w:cs="Times New Roman"/>
    </w:rPr>
  </w:style>
  <w:style w:type="paragraph" w:styleId="Footer">
    <w:name w:val="footer"/>
    <w:basedOn w:val="Normal"/>
    <w:link w:val="FooterChar"/>
    <w:uiPriority w:val="99"/>
    <w:rsid w:val="00BE3A0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E3A0F"/>
    <w:rPr>
      <w:rFonts w:cs="Times New Roman"/>
    </w:rPr>
  </w:style>
  <w:style w:type="paragraph" w:styleId="BalloonText">
    <w:name w:val="Balloon Text"/>
    <w:basedOn w:val="Normal"/>
    <w:link w:val="BalloonTextChar"/>
    <w:uiPriority w:val="99"/>
    <w:semiHidden/>
    <w:rsid w:val="0044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1336"/>
    <w:rPr>
      <w:rFonts w:ascii="Segoe UI" w:hAnsi="Segoe UI" w:cs="Segoe UI"/>
      <w:sz w:val="18"/>
      <w:szCs w:val="18"/>
    </w:rPr>
  </w:style>
  <w:style w:type="paragraph" w:styleId="NoSpacing">
    <w:name w:val="No Spacing"/>
    <w:link w:val="NoSpacingChar"/>
    <w:uiPriority w:val="99"/>
    <w:qFormat/>
    <w:rsid w:val="00A970E1"/>
    <w:rPr>
      <w:rFonts w:ascii="Times New Roman" w:hAnsi="Times New Roman"/>
    </w:rPr>
  </w:style>
  <w:style w:type="character" w:customStyle="1" w:styleId="NoSpacingChar">
    <w:name w:val="No Spacing Char"/>
    <w:link w:val="NoSpacing"/>
    <w:uiPriority w:val="99"/>
    <w:locked/>
    <w:rsid w:val="00A970E1"/>
    <w:rPr>
      <w:rFonts w:ascii="Times New Roman" w:hAnsi="Times New Roman"/>
      <w:sz w:val="22"/>
      <w:lang w:eastAsia="ru-RU"/>
    </w:rPr>
  </w:style>
</w:styles>
</file>

<file path=word/webSettings.xml><?xml version="1.0" encoding="utf-8"?>
<w:webSettings xmlns:r="http://schemas.openxmlformats.org/officeDocument/2006/relationships" xmlns:w="http://schemas.openxmlformats.org/wordprocessingml/2006/main">
  <w:divs>
    <w:div w:id="309869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30</Pages>
  <Words>7338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1</cp:lastModifiedBy>
  <cp:revision>5</cp:revision>
  <cp:lastPrinted>2020-10-02T05:06:00Z</cp:lastPrinted>
  <dcterms:created xsi:type="dcterms:W3CDTF">2022-07-15T11:25:00Z</dcterms:created>
  <dcterms:modified xsi:type="dcterms:W3CDTF">2022-07-18T04:14:00Z</dcterms:modified>
</cp:coreProperties>
</file>